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7E84" w:rsidRPr="00B67E84" w:rsidRDefault="00B67E84" w:rsidP="00B67E84">
      <w:pPr>
        <w:pStyle w:val="NoSpacing"/>
        <w:rPr>
          <w:lang w:val="en-US"/>
        </w:rPr>
      </w:pPr>
      <w:r w:rsidRPr="00B67E84">
        <w:rPr>
          <w:b/>
          <w:bCs/>
          <w:lang w:val="en-US"/>
        </w:rPr>
        <w:t>From:</w:t>
      </w:r>
      <w:r w:rsidRPr="00B67E84">
        <w:rPr>
          <w:lang w:val="en-US"/>
        </w:rPr>
        <w:t xml:space="preserve"> Gavin Bostock [mailto:Gavin.Bostock@gtrailway.com] </w:t>
      </w:r>
      <w:r w:rsidRPr="00B67E84">
        <w:rPr>
          <w:lang w:val="en-US"/>
        </w:rPr>
        <w:br/>
      </w:r>
      <w:r w:rsidRPr="00B67E84">
        <w:rPr>
          <w:b/>
          <w:bCs/>
          <w:lang w:val="en-US"/>
        </w:rPr>
        <w:t>Sent:</w:t>
      </w:r>
      <w:r w:rsidRPr="00B67E84">
        <w:rPr>
          <w:lang w:val="en-US"/>
        </w:rPr>
        <w:t xml:space="preserve"> 12 November 2014 13:25</w:t>
      </w:r>
      <w:r w:rsidRPr="00B67E84">
        <w:rPr>
          <w:lang w:val="en-US"/>
        </w:rPr>
        <w:br/>
      </w:r>
      <w:r w:rsidRPr="00B67E84">
        <w:rPr>
          <w:b/>
          <w:bCs/>
          <w:lang w:val="en-US"/>
        </w:rPr>
        <w:t>To:</w:t>
      </w:r>
      <w:r w:rsidRPr="00B67E84">
        <w:rPr>
          <w:lang w:val="en-US"/>
        </w:rPr>
        <w:t xml:space="preserve"> FEATHERSTONE, Lynne</w:t>
      </w:r>
      <w:r w:rsidRPr="00B67E84">
        <w:rPr>
          <w:lang w:val="en-US"/>
        </w:rPr>
        <w:br/>
      </w:r>
      <w:r w:rsidRPr="00B67E84">
        <w:rPr>
          <w:b/>
          <w:bCs/>
          <w:lang w:val="en-US"/>
        </w:rPr>
        <w:t>Cc:</w:t>
      </w:r>
      <w:r w:rsidRPr="00B67E84">
        <w:rPr>
          <w:lang w:val="en-US"/>
        </w:rPr>
        <w:t xml:space="preserve"> Lillian </w:t>
      </w:r>
      <w:proofErr w:type="spellStart"/>
      <w:r w:rsidRPr="00B67E84">
        <w:rPr>
          <w:lang w:val="en-US"/>
        </w:rPr>
        <w:t>Connett</w:t>
      </w:r>
      <w:proofErr w:type="spellEnd"/>
      <w:r w:rsidRPr="00B67E84">
        <w:rPr>
          <w:lang w:val="en-US"/>
        </w:rPr>
        <w:br/>
      </w:r>
      <w:r w:rsidRPr="00B67E84">
        <w:rPr>
          <w:b/>
          <w:bCs/>
          <w:lang w:val="en-US"/>
        </w:rPr>
        <w:t>Subject:</w:t>
      </w:r>
      <w:r w:rsidRPr="00B67E84">
        <w:rPr>
          <w:lang w:val="en-US"/>
        </w:rPr>
        <w:t xml:space="preserve"> </w:t>
      </w:r>
      <w:proofErr w:type="spellStart"/>
      <w:r w:rsidRPr="00B67E84">
        <w:rPr>
          <w:lang w:val="en-US"/>
        </w:rPr>
        <w:t>Fw</w:t>
      </w:r>
      <w:proofErr w:type="spellEnd"/>
      <w:r w:rsidRPr="00B67E84">
        <w:rPr>
          <w:lang w:val="en-US"/>
        </w:rPr>
        <w:t>: Rail services in Haringey</w:t>
      </w:r>
    </w:p>
    <w:p w:rsidR="00B67E84" w:rsidRPr="00B67E84" w:rsidRDefault="00B67E84" w:rsidP="00B67E84">
      <w:pPr>
        <w:pStyle w:val="NoSpacing"/>
      </w:pPr>
    </w:p>
    <w:p w:rsidR="00B67E84" w:rsidRPr="00B67E84" w:rsidRDefault="00B67E84" w:rsidP="00B67E84">
      <w:pPr>
        <w:pStyle w:val="NoSpacing"/>
      </w:pPr>
      <w:r w:rsidRPr="00B67E84">
        <w:t>​​​Dear Ms Featherstone,</w:t>
      </w:r>
    </w:p>
    <w:p w:rsidR="00B67E84" w:rsidRPr="00B67E84" w:rsidRDefault="00B67E84" w:rsidP="00B67E84">
      <w:pPr>
        <w:pStyle w:val="NoSpacing"/>
      </w:pPr>
    </w:p>
    <w:p w:rsidR="00B67E84" w:rsidRPr="00B67E84" w:rsidRDefault="00B67E84" w:rsidP="00B67E84">
      <w:pPr>
        <w:pStyle w:val="NoSpacing"/>
      </w:pPr>
      <w:r w:rsidRPr="00B67E84">
        <w:t>We apologise for your </w:t>
      </w:r>
      <w:r w:rsidR="00427E0B" w:rsidRPr="00B67E84">
        <w:t>constituents’</w:t>
      </w:r>
      <w:r w:rsidRPr="00B67E84">
        <w:t xml:space="preserve"> recent experience on Great Northern. If your office could provide us with detail of date/time, we can provide a full explanation of what happened and how it was managed.</w:t>
      </w:r>
    </w:p>
    <w:p w:rsidR="00B67E84" w:rsidRPr="00B67E84" w:rsidRDefault="00B67E84" w:rsidP="00B67E84">
      <w:pPr>
        <w:pStyle w:val="NoSpacing"/>
      </w:pPr>
    </w:p>
    <w:p w:rsidR="00B67E84" w:rsidRDefault="00B67E84" w:rsidP="00B67E84">
      <w:pPr>
        <w:pStyle w:val="NoSpacing"/>
      </w:pPr>
      <w:r w:rsidRPr="00B67E84">
        <w:t>We recognise that there has been delays and cancellations on Great Northern services in recent weeks as a consequence of engineering works over-running or adversely impacting on our ability to run a good service.  At a recent summit with Network Rail, we challenged them on the management of weekend engineering. As a result Network Rail has reviewed their programme and ame</w:t>
      </w:r>
      <w:bookmarkStart w:id="0" w:name="_GoBack"/>
      <w:bookmarkEnd w:id="0"/>
      <w:r w:rsidRPr="00B67E84">
        <w:t xml:space="preserve">nded their plan to provide greater confidence in handing the railway back for passenger operation. They have also identified the root cause of the possession over runs and have put actions in place to mitigate further occurrences. </w:t>
      </w:r>
    </w:p>
    <w:p w:rsidR="00B67E84" w:rsidRPr="00B67E84" w:rsidRDefault="00B67E84" w:rsidP="00B67E84">
      <w:pPr>
        <w:pStyle w:val="NoSpacing"/>
      </w:pPr>
    </w:p>
    <w:p w:rsidR="00B67E84" w:rsidRDefault="00B67E84" w:rsidP="00B67E84">
      <w:pPr>
        <w:pStyle w:val="NoSpacing"/>
      </w:pPr>
      <w:r w:rsidRPr="00B67E84">
        <w:t>There have also been some train cancellations due to staff availability. We are taking proactive measures to improve driver availability and we recently started a new recruitment campaign for new drivers – in anticipation of the extra demands in 2016 and beyond as new fleets of trains are introduced.</w:t>
      </w:r>
    </w:p>
    <w:p w:rsidR="00B67E84" w:rsidRPr="00B67E84" w:rsidRDefault="00B67E84" w:rsidP="00B67E84">
      <w:pPr>
        <w:pStyle w:val="NoSpacing"/>
      </w:pPr>
    </w:p>
    <w:p w:rsidR="00B67E84" w:rsidRPr="00B67E84" w:rsidRDefault="00B67E84" w:rsidP="00B67E84">
      <w:pPr>
        <w:pStyle w:val="NoSpacing"/>
      </w:pPr>
      <w:r w:rsidRPr="00B67E84">
        <w:t xml:space="preserve">As you will be aware, we have plans to improve the service provided to Great Northern customers in your constituency.  Some of the measures will take place in the first two years of the franchise, including introducing first to last staffing at </w:t>
      </w:r>
      <w:proofErr w:type="spellStart"/>
      <w:r w:rsidRPr="00B67E84">
        <w:t>Harringay</w:t>
      </w:r>
      <w:proofErr w:type="spellEnd"/>
      <w:r w:rsidRPr="00B67E84">
        <w:t xml:space="preserve">, Hornsey and Alexandra Palace, free </w:t>
      </w:r>
      <w:proofErr w:type="spellStart"/>
      <w:r w:rsidRPr="00B67E84">
        <w:t>wifi</w:t>
      </w:r>
      <w:proofErr w:type="spellEnd"/>
      <w:r w:rsidRPr="00B67E84">
        <w:t xml:space="preserve"> at busy stations like these, and introducing ticket </w:t>
      </w:r>
      <w:proofErr w:type="spellStart"/>
      <w:r w:rsidRPr="00B67E84">
        <w:t>gatelines</w:t>
      </w:r>
      <w:proofErr w:type="spellEnd"/>
      <w:r w:rsidRPr="00B67E84">
        <w:t xml:space="preserve"> at Alexandra Palace and Hornsey.  In December 2015 we plan to extend operating hours at Moorgate to allow services to operates there later in the evening and at weekends; these particular timetable plans are currently being consulted on</w:t>
      </w:r>
    </w:p>
    <w:p w:rsidR="00B67E84" w:rsidRPr="00B67E84" w:rsidRDefault="00B67E84" w:rsidP="00B67E84">
      <w:pPr>
        <w:pStyle w:val="NoSpacing"/>
      </w:pPr>
    </w:p>
    <w:p w:rsidR="00B67E84" w:rsidRPr="00B67E84" w:rsidRDefault="00B67E84" w:rsidP="00B67E84">
      <w:pPr>
        <w:pStyle w:val="NoSpacing"/>
      </w:pPr>
      <w:hyperlink r:id="rId4" w:history="1">
        <w:r w:rsidRPr="00B67E84">
          <w:rPr>
            <w:rStyle w:val="Hyperlink"/>
          </w:rPr>
          <w:t>http://www.thameslinkrailway.com/about-us/news/govia-thameslink-railway-launches-consultation-on-december-2015-timetable/</w:t>
        </w:r>
      </w:hyperlink>
    </w:p>
    <w:p w:rsidR="00B67E84" w:rsidRPr="00B67E84" w:rsidRDefault="00B67E84" w:rsidP="00B67E84">
      <w:pPr>
        <w:pStyle w:val="NoSpacing"/>
      </w:pPr>
    </w:p>
    <w:p w:rsidR="00B67E84" w:rsidRPr="00B67E84" w:rsidRDefault="00B67E84" w:rsidP="00B67E84">
      <w:pPr>
        <w:pStyle w:val="NoSpacing"/>
      </w:pPr>
      <w:r w:rsidRPr="00B67E84">
        <w:t xml:space="preserve">Our more significant plans to introduce new trains and enhance frequencies will take a bit longer.  In 2018 we will have a completely new fleet of trains for Moorgate services, extra peak services into Moorgate providing nearly 20% more carriages across the three hour peak and cross-platform interchange at Finsbury Park into </w:t>
      </w:r>
      <w:proofErr w:type="spellStart"/>
      <w:r w:rsidRPr="00B67E84">
        <w:t>Thameslink</w:t>
      </w:r>
      <w:proofErr w:type="spellEnd"/>
      <w:r w:rsidRPr="00B67E84">
        <w:t xml:space="preserve"> services to destinations south of the river including East Croydon, Gatwick Airport and Brighton.</w:t>
      </w:r>
    </w:p>
    <w:p w:rsidR="00B67E84" w:rsidRPr="00B67E84" w:rsidRDefault="00B67E84" w:rsidP="00B67E84">
      <w:pPr>
        <w:pStyle w:val="NoSpacing"/>
      </w:pPr>
    </w:p>
    <w:p w:rsidR="00B67E84" w:rsidRPr="00B67E84" w:rsidRDefault="00B67E84" w:rsidP="00B67E84">
      <w:pPr>
        <w:pStyle w:val="NoSpacing"/>
      </w:pPr>
      <w:r w:rsidRPr="00B67E84">
        <w:t xml:space="preserve">We would be happy to set up a meeting to discuss our plans and your current concerns in more detail.  I have copied in Lillian </w:t>
      </w:r>
      <w:proofErr w:type="spellStart"/>
      <w:r w:rsidRPr="00B67E84">
        <w:t>Connett</w:t>
      </w:r>
      <w:proofErr w:type="spellEnd"/>
      <w:r w:rsidRPr="00B67E84">
        <w:t>, PA to Charles Horton, our CEO, who can liaise in regard to diary arrangements.</w:t>
      </w:r>
    </w:p>
    <w:p w:rsidR="00B67E84" w:rsidRPr="00B67E84" w:rsidRDefault="00B67E84" w:rsidP="00B67E84">
      <w:pPr>
        <w:pStyle w:val="NoSpacing"/>
      </w:pPr>
    </w:p>
    <w:p w:rsidR="00B67E84" w:rsidRPr="00B67E84" w:rsidRDefault="00B67E84" w:rsidP="00B67E84">
      <w:pPr>
        <w:pStyle w:val="NoSpacing"/>
      </w:pPr>
      <w:r w:rsidRPr="00B67E84">
        <w:t>Regards,</w:t>
      </w:r>
    </w:p>
    <w:p w:rsidR="00B67E84" w:rsidRPr="00B67E84" w:rsidRDefault="00B67E84" w:rsidP="00B67E84">
      <w:pPr>
        <w:pStyle w:val="NoSpacing"/>
      </w:pPr>
    </w:p>
    <w:p w:rsidR="00B67E84" w:rsidRPr="00B67E84" w:rsidRDefault="00B67E84" w:rsidP="00B67E84">
      <w:pPr>
        <w:pStyle w:val="NoSpacing"/>
      </w:pPr>
      <w:r w:rsidRPr="00B67E84">
        <w:t>Gavin Bostock</w:t>
      </w:r>
    </w:p>
    <w:p w:rsidR="00B67E84" w:rsidRPr="00B67E84" w:rsidRDefault="00B67E84" w:rsidP="00B67E84">
      <w:pPr>
        <w:pStyle w:val="NoSpacing"/>
      </w:pPr>
      <w:r w:rsidRPr="00B67E84">
        <w:t>Head of Corporate Affairs</w:t>
      </w:r>
    </w:p>
    <w:p w:rsidR="00965869" w:rsidRDefault="00B67E84" w:rsidP="00B67E84">
      <w:pPr>
        <w:pStyle w:val="NoSpacing"/>
      </w:pPr>
      <w:proofErr w:type="spellStart"/>
      <w:r w:rsidRPr="00B67E84">
        <w:t>Govia</w:t>
      </w:r>
      <w:proofErr w:type="spellEnd"/>
      <w:r w:rsidRPr="00B67E84">
        <w:t xml:space="preserve"> </w:t>
      </w:r>
      <w:proofErr w:type="spellStart"/>
      <w:r w:rsidRPr="00B67E84">
        <w:t>Thameslink</w:t>
      </w:r>
      <w:proofErr w:type="spellEnd"/>
      <w:r w:rsidRPr="00B67E84">
        <w:t xml:space="preserve"> Railway (GTR)</w:t>
      </w:r>
    </w:p>
    <w:sectPr w:rsidR="009658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B67E84"/>
    <w:rsid w:val="000D7A2B"/>
    <w:rsid w:val="00427E0B"/>
    <w:rsid w:val="00B67E84"/>
    <w:rsid w:val="00C97E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070919-4DFD-4812-87F8-173EE0F0C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7E84"/>
    <w:rPr>
      <w:color w:val="0563C1" w:themeColor="hyperlink"/>
      <w:u w:val="single"/>
    </w:rPr>
  </w:style>
  <w:style w:type="paragraph" w:styleId="NoSpacing">
    <w:name w:val="No Spacing"/>
    <w:uiPriority w:val="1"/>
    <w:qFormat/>
    <w:rsid w:val="00B67E8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1050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hameslinkrailway.com/about-us/news/govia-thameslink-railway-launches-consultation-on-december-2015-timetab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433</Words>
  <Characters>2472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2900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HOLLIS, Jenni</dc:creator>
  <cp:keywords/>
  <dc:description/>
  <cp:lastModifiedBy>HOLLIS, Jenni</cp:lastModifiedBy>
  <cp:revision>2</cp:revision>
  <dcterms:created xsi:type="dcterms:W3CDTF">2014-11-17T11:00:00Z</dcterms:created>
  <dcterms:modified xsi:type="dcterms:W3CDTF">2014-11-17T11:07:00Z</dcterms:modified>
</cp:coreProperties>
</file>