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514" w:rsidRPr="005A19FE" w:rsidRDefault="00CF0AD2" w:rsidP="00966983">
      <w:pPr>
        <w:pStyle w:val="NoSpacing"/>
        <w:rPr>
          <w:rFonts w:ascii="Gill Sans MT" w:hAnsi="Gill Sans MT"/>
          <w:sz w:val="24"/>
          <w:szCs w:val="24"/>
        </w:rPr>
      </w:pPr>
    </w:p>
    <w:p w:rsidR="00066E34" w:rsidRPr="005A19FE" w:rsidRDefault="00066E34" w:rsidP="00966983">
      <w:pPr>
        <w:pStyle w:val="NoSpacing"/>
        <w:rPr>
          <w:rFonts w:ascii="Gill Sans MT" w:hAnsi="Gill Sans MT"/>
          <w:sz w:val="24"/>
          <w:szCs w:val="24"/>
        </w:rPr>
      </w:pPr>
    </w:p>
    <w:p w:rsidR="00066E34" w:rsidRPr="005A19FE" w:rsidRDefault="00066E34" w:rsidP="00966983">
      <w:pPr>
        <w:pStyle w:val="NoSpacing"/>
        <w:rPr>
          <w:rFonts w:ascii="Gill Sans MT" w:hAnsi="Gill Sans MT"/>
          <w:sz w:val="24"/>
          <w:szCs w:val="24"/>
        </w:rPr>
      </w:pPr>
    </w:p>
    <w:p w:rsidR="00066E34" w:rsidRPr="005A19FE" w:rsidRDefault="00066E34" w:rsidP="00966983">
      <w:pPr>
        <w:pStyle w:val="NoSpacing"/>
        <w:rPr>
          <w:rFonts w:ascii="Gill Sans MT" w:hAnsi="Gill Sans MT"/>
          <w:sz w:val="24"/>
          <w:szCs w:val="24"/>
        </w:rPr>
      </w:pPr>
    </w:p>
    <w:p w:rsidR="00066E34" w:rsidRPr="005A19FE" w:rsidRDefault="00066E34" w:rsidP="00966983">
      <w:pPr>
        <w:pStyle w:val="NoSpacing"/>
        <w:rPr>
          <w:rFonts w:ascii="Gill Sans MT" w:hAnsi="Gill Sans MT"/>
          <w:sz w:val="24"/>
          <w:szCs w:val="24"/>
        </w:rPr>
      </w:pPr>
    </w:p>
    <w:p w:rsidR="00066E34" w:rsidRPr="005A19FE" w:rsidRDefault="00066E34" w:rsidP="00966983">
      <w:pPr>
        <w:pStyle w:val="NoSpacing"/>
        <w:rPr>
          <w:rFonts w:ascii="Gill Sans MT" w:hAnsi="Gill Sans MT"/>
          <w:sz w:val="24"/>
          <w:szCs w:val="24"/>
        </w:rPr>
      </w:pPr>
    </w:p>
    <w:p w:rsidR="00066E34" w:rsidRPr="005A19FE" w:rsidRDefault="00066E34" w:rsidP="00966983">
      <w:pPr>
        <w:pStyle w:val="NoSpacing"/>
        <w:rPr>
          <w:rFonts w:ascii="Gill Sans MT" w:hAnsi="Gill Sans MT"/>
          <w:sz w:val="24"/>
          <w:szCs w:val="24"/>
        </w:rPr>
      </w:pPr>
      <w:r w:rsidRPr="005A19FE">
        <w:rPr>
          <w:rFonts w:ascii="Gill Sans MT" w:hAnsi="Gill Sans MT"/>
          <w:sz w:val="24"/>
          <w:szCs w:val="24"/>
        </w:rPr>
        <w:t>Sent via Email</w:t>
      </w:r>
    </w:p>
    <w:p w:rsidR="00066E34" w:rsidRPr="005A19FE" w:rsidRDefault="00066E34" w:rsidP="00966983">
      <w:pPr>
        <w:pStyle w:val="NoSpacing"/>
        <w:rPr>
          <w:rFonts w:ascii="Gill Sans MT" w:hAnsi="Gill Sans MT"/>
          <w:sz w:val="24"/>
          <w:szCs w:val="24"/>
        </w:rPr>
      </w:pPr>
      <w:r w:rsidRPr="005A19FE">
        <w:rPr>
          <w:rFonts w:ascii="Gill Sans MT" w:hAnsi="Gill Sans MT"/>
          <w:sz w:val="24"/>
          <w:szCs w:val="24"/>
        </w:rPr>
        <w:t>26/11/2013</w:t>
      </w:r>
    </w:p>
    <w:p w:rsidR="00066E34" w:rsidRPr="005A19FE" w:rsidRDefault="00066E34" w:rsidP="00966983">
      <w:pPr>
        <w:pStyle w:val="NoSpacing"/>
        <w:rPr>
          <w:rFonts w:ascii="Gill Sans MT" w:hAnsi="Gill Sans MT"/>
          <w:sz w:val="24"/>
          <w:szCs w:val="24"/>
        </w:rPr>
      </w:pPr>
    </w:p>
    <w:p w:rsidR="00066E34" w:rsidRPr="005A19FE" w:rsidRDefault="00066E34" w:rsidP="00966983">
      <w:pPr>
        <w:pStyle w:val="NoSpacing"/>
        <w:rPr>
          <w:rFonts w:ascii="Gill Sans MT" w:hAnsi="Gill Sans MT"/>
          <w:sz w:val="24"/>
          <w:szCs w:val="24"/>
        </w:rPr>
      </w:pPr>
    </w:p>
    <w:p w:rsidR="00115785" w:rsidRPr="005A19FE" w:rsidRDefault="00115785" w:rsidP="00966983">
      <w:pPr>
        <w:pStyle w:val="NoSpacing"/>
        <w:rPr>
          <w:rFonts w:ascii="Gill Sans MT" w:hAnsi="Gill Sans MT"/>
          <w:sz w:val="24"/>
          <w:szCs w:val="24"/>
        </w:rPr>
      </w:pPr>
      <w:r w:rsidRPr="005A19FE">
        <w:rPr>
          <w:rFonts w:ascii="Gill Sans MT" w:hAnsi="Gill Sans MT"/>
          <w:sz w:val="24"/>
          <w:szCs w:val="24"/>
        </w:rPr>
        <w:t xml:space="preserve">Dear     </w:t>
      </w:r>
    </w:p>
    <w:p w:rsidR="00115785" w:rsidRPr="005A19FE" w:rsidRDefault="00115785" w:rsidP="00966983">
      <w:pPr>
        <w:pStyle w:val="NoSpacing"/>
        <w:rPr>
          <w:rFonts w:ascii="Gill Sans MT" w:hAnsi="Gill Sans MT"/>
          <w:sz w:val="24"/>
          <w:szCs w:val="24"/>
        </w:rPr>
      </w:pPr>
    </w:p>
    <w:p w:rsidR="00D534F2" w:rsidRPr="005A19FE" w:rsidRDefault="003B0037" w:rsidP="00966983">
      <w:pPr>
        <w:pStyle w:val="NoSpacing"/>
        <w:rPr>
          <w:rFonts w:ascii="Gill Sans MT" w:hAnsi="Gill Sans MT"/>
          <w:sz w:val="24"/>
          <w:szCs w:val="24"/>
        </w:rPr>
      </w:pPr>
      <w:r w:rsidRPr="005A19FE">
        <w:rPr>
          <w:rFonts w:ascii="Gill Sans MT" w:hAnsi="Gill Sans MT"/>
          <w:sz w:val="24"/>
          <w:szCs w:val="24"/>
        </w:rPr>
        <w:t xml:space="preserve">I am writing regarding your bid for the </w:t>
      </w:r>
      <w:proofErr w:type="spellStart"/>
      <w:r w:rsidRPr="005A19FE">
        <w:rPr>
          <w:rFonts w:ascii="Gill Sans MT" w:hAnsi="Gill Sans MT"/>
          <w:sz w:val="24"/>
          <w:szCs w:val="24"/>
        </w:rPr>
        <w:t>Thameslink</w:t>
      </w:r>
      <w:proofErr w:type="spellEnd"/>
      <w:r w:rsidRPr="005A19FE">
        <w:rPr>
          <w:rFonts w:ascii="Gill Sans MT" w:hAnsi="Gill Sans MT"/>
          <w:sz w:val="24"/>
          <w:szCs w:val="24"/>
        </w:rPr>
        <w:t xml:space="preserve"> Franchise, due to be </w:t>
      </w:r>
      <w:r w:rsidR="00B35DCB" w:rsidRPr="005A19FE">
        <w:rPr>
          <w:rFonts w:ascii="Gill Sans MT" w:hAnsi="Gill Sans MT"/>
          <w:sz w:val="24"/>
          <w:szCs w:val="24"/>
        </w:rPr>
        <w:t>submitted before</w:t>
      </w:r>
      <w:r w:rsidRPr="005A19FE">
        <w:rPr>
          <w:rFonts w:ascii="Gill Sans MT" w:hAnsi="Gill Sans MT"/>
          <w:sz w:val="24"/>
          <w:szCs w:val="24"/>
        </w:rPr>
        <w:t xml:space="preserve"> Christmas. </w:t>
      </w:r>
    </w:p>
    <w:p w:rsidR="00966983" w:rsidRPr="005A19FE" w:rsidRDefault="00966983" w:rsidP="00966983">
      <w:pPr>
        <w:pStyle w:val="NoSpacing"/>
        <w:rPr>
          <w:rFonts w:ascii="Gill Sans MT" w:hAnsi="Gill Sans MT"/>
          <w:sz w:val="24"/>
          <w:szCs w:val="24"/>
        </w:rPr>
      </w:pPr>
    </w:p>
    <w:p w:rsidR="003B0037" w:rsidRPr="005A19FE" w:rsidRDefault="00D534F2" w:rsidP="00966983">
      <w:pPr>
        <w:pStyle w:val="NoSpacing"/>
        <w:rPr>
          <w:rFonts w:ascii="Gill Sans MT" w:hAnsi="Gill Sans MT"/>
          <w:sz w:val="24"/>
          <w:szCs w:val="24"/>
        </w:rPr>
      </w:pPr>
      <w:r w:rsidRPr="005A19FE">
        <w:rPr>
          <w:rFonts w:ascii="Gill Sans MT" w:hAnsi="Gill Sans MT"/>
          <w:sz w:val="24"/>
          <w:szCs w:val="24"/>
        </w:rPr>
        <w:t xml:space="preserve">Before the ITT </w:t>
      </w:r>
      <w:r w:rsidR="00292845" w:rsidRPr="005A19FE">
        <w:rPr>
          <w:rFonts w:ascii="Gill Sans MT" w:hAnsi="Gill Sans MT"/>
          <w:sz w:val="24"/>
          <w:szCs w:val="24"/>
        </w:rPr>
        <w:t xml:space="preserve">and franchise specification </w:t>
      </w:r>
      <w:r w:rsidRPr="005A19FE">
        <w:rPr>
          <w:rFonts w:ascii="Gill Sans MT" w:hAnsi="Gill Sans MT"/>
          <w:sz w:val="24"/>
          <w:szCs w:val="24"/>
        </w:rPr>
        <w:t>w</w:t>
      </w:r>
      <w:r w:rsidR="00384CE5" w:rsidRPr="005A19FE">
        <w:rPr>
          <w:rFonts w:ascii="Gill Sans MT" w:hAnsi="Gill Sans MT"/>
          <w:sz w:val="24"/>
          <w:szCs w:val="24"/>
        </w:rPr>
        <w:t xml:space="preserve">ere </w:t>
      </w:r>
      <w:r w:rsidRPr="005A19FE">
        <w:rPr>
          <w:rFonts w:ascii="Gill Sans MT" w:hAnsi="Gill Sans MT"/>
          <w:sz w:val="24"/>
          <w:szCs w:val="24"/>
        </w:rPr>
        <w:t xml:space="preserve">released, I was concerned about services at my local stations - Hornsey and </w:t>
      </w:r>
      <w:proofErr w:type="spellStart"/>
      <w:r w:rsidRPr="005A19FE">
        <w:rPr>
          <w:rFonts w:ascii="Gill Sans MT" w:hAnsi="Gill Sans MT"/>
          <w:sz w:val="24"/>
          <w:szCs w:val="24"/>
        </w:rPr>
        <w:t>Harringay</w:t>
      </w:r>
      <w:proofErr w:type="spellEnd"/>
      <w:r w:rsidRPr="005A19FE">
        <w:rPr>
          <w:rFonts w:ascii="Gill Sans MT" w:hAnsi="Gill Sans MT"/>
          <w:sz w:val="24"/>
          <w:szCs w:val="24"/>
        </w:rPr>
        <w:t>. I was</w:t>
      </w:r>
      <w:r w:rsidR="00384CE5" w:rsidRPr="005A19FE">
        <w:rPr>
          <w:rFonts w:ascii="Gill Sans MT" w:hAnsi="Gill Sans MT"/>
          <w:sz w:val="24"/>
          <w:szCs w:val="24"/>
        </w:rPr>
        <w:t xml:space="preserve"> therefore</w:t>
      </w:r>
      <w:r w:rsidRPr="005A19FE">
        <w:rPr>
          <w:rFonts w:ascii="Gill Sans MT" w:hAnsi="Gill Sans MT"/>
          <w:sz w:val="24"/>
          <w:szCs w:val="24"/>
        </w:rPr>
        <w:t xml:space="preserve"> very pleased with the </w:t>
      </w:r>
      <w:proofErr w:type="spellStart"/>
      <w:r w:rsidRPr="005A19FE">
        <w:rPr>
          <w:rFonts w:ascii="Gill Sans MT" w:hAnsi="Gill Sans MT"/>
          <w:sz w:val="24"/>
          <w:szCs w:val="24"/>
        </w:rPr>
        <w:t>DfT’s</w:t>
      </w:r>
      <w:proofErr w:type="spellEnd"/>
      <w:r w:rsidRPr="005A19FE">
        <w:rPr>
          <w:rFonts w:ascii="Gill Sans MT" w:hAnsi="Gill Sans MT"/>
          <w:sz w:val="24"/>
          <w:szCs w:val="24"/>
        </w:rPr>
        <w:t xml:space="preserve"> consultation response, which specifies no loss of services </w:t>
      </w:r>
      <w:r w:rsidR="00A905AB" w:rsidRPr="005A19FE">
        <w:rPr>
          <w:rFonts w:ascii="Gill Sans MT" w:hAnsi="Gill Sans MT"/>
          <w:sz w:val="24"/>
          <w:szCs w:val="24"/>
        </w:rPr>
        <w:t xml:space="preserve">at either of these stations. </w:t>
      </w:r>
    </w:p>
    <w:p w:rsidR="00966983" w:rsidRPr="005A19FE" w:rsidRDefault="00966983" w:rsidP="00966983">
      <w:pPr>
        <w:pStyle w:val="NoSpacing"/>
        <w:rPr>
          <w:rFonts w:ascii="Gill Sans MT" w:hAnsi="Gill Sans MT"/>
          <w:sz w:val="24"/>
          <w:szCs w:val="24"/>
        </w:rPr>
      </w:pPr>
    </w:p>
    <w:p w:rsidR="00A905AB" w:rsidRPr="005A19FE" w:rsidRDefault="00292845" w:rsidP="00966983">
      <w:pPr>
        <w:pStyle w:val="NoSpacing"/>
        <w:rPr>
          <w:rFonts w:ascii="Gill Sans MT" w:hAnsi="Gill Sans MT"/>
          <w:sz w:val="24"/>
          <w:szCs w:val="24"/>
        </w:rPr>
      </w:pPr>
      <w:r w:rsidRPr="005A19FE">
        <w:rPr>
          <w:rFonts w:ascii="Gill Sans MT" w:hAnsi="Gill Sans MT"/>
          <w:sz w:val="24"/>
          <w:szCs w:val="24"/>
        </w:rPr>
        <w:t xml:space="preserve">Since finding this out, I have gone back to my constituents and asked them what improvements they would like to see as a result of the new franchise. I thought this information would be useful to you as you </w:t>
      </w:r>
      <w:r w:rsidR="00384CE5" w:rsidRPr="005A19FE">
        <w:rPr>
          <w:rFonts w:ascii="Gill Sans MT" w:hAnsi="Gill Sans MT"/>
          <w:sz w:val="24"/>
          <w:szCs w:val="24"/>
        </w:rPr>
        <w:t>work</w:t>
      </w:r>
      <w:r w:rsidRPr="005A19FE">
        <w:rPr>
          <w:rFonts w:ascii="Gill Sans MT" w:hAnsi="Gill Sans MT"/>
          <w:sz w:val="24"/>
          <w:szCs w:val="24"/>
        </w:rPr>
        <w:t xml:space="preserve"> to prepare a successful bid. </w:t>
      </w:r>
    </w:p>
    <w:p w:rsidR="00966983" w:rsidRPr="005A19FE" w:rsidRDefault="00966983" w:rsidP="00966983">
      <w:pPr>
        <w:pStyle w:val="NoSpacing"/>
        <w:rPr>
          <w:rFonts w:ascii="Gill Sans MT" w:hAnsi="Gill Sans MT"/>
          <w:sz w:val="24"/>
          <w:szCs w:val="24"/>
        </w:rPr>
      </w:pPr>
    </w:p>
    <w:p w:rsidR="00966983" w:rsidRPr="005A19FE" w:rsidRDefault="00966983" w:rsidP="00966983">
      <w:pPr>
        <w:pStyle w:val="NoSpacing"/>
        <w:rPr>
          <w:rFonts w:ascii="Gill Sans MT" w:hAnsi="Gill Sans MT"/>
          <w:sz w:val="24"/>
          <w:szCs w:val="24"/>
        </w:rPr>
      </w:pPr>
      <w:r w:rsidRPr="005A19FE">
        <w:rPr>
          <w:rFonts w:ascii="Gill Sans MT" w:hAnsi="Gill Sans MT"/>
          <w:sz w:val="24"/>
          <w:szCs w:val="24"/>
        </w:rPr>
        <w:t>In terms of</w:t>
      </w:r>
      <w:r w:rsidRPr="005A19FE">
        <w:rPr>
          <w:rFonts w:ascii="Gill Sans MT" w:hAnsi="Gill Sans MT"/>
          <w:b/>
          <w:sz w:val="24"/>
          <w:szCs w:val="24"/>
        </w:rPr>
        <w:t xml:space="preserve"> accessibility</w:t>
      </w:r>
      <w:r w:rsidRPr="005A19FE">
        <w:rPr>
          <w:rFonts w:ascii="Gill Sans MT" w:hAnsi="Gill Sans MT"/>
          <w:sz w:val="24"/>
          <w:szCs w:val="24"/>
        </w:rPr>
        <w:t>, many constituents are currently dissatisfied with the local stations. Hornsey, Alexandra Palace</w:t>
      </w:r>
      <w:r w:rsidR="00066E34" w:rsidRPr="005A19FE">
        <w:rPr>
          <w:rFonts w:ascii="Gill Sans MT" w:hAnsi="Gill Sans MT"/>
          <w:sz w:val="24"/>
          <w:szCs w:val="24"/>
        </w:rPr>
        <w:t>,</w:t>
      </w:r>
      <w:r w:rsidRPr="005A19FE">
        <w:rPr>
          <w:rFonts w:ascii="Gill Sans MT" w:hAnsi="Gill Sans MT"/>
          <w:sz w:val="24"/>
          <w:szCs w:val="24"/>
        </w:rPr>
        <w:t xml:space="preserve"> </w:t>
      </w:r>
      <w:proofErr w:type="spellStart"/>
      <w:r w:rsidRPr="005A19FE">
        <w:rPr>
          <w:rFonts w:ascii="Gill Sans MT" w:hAnsi="Gill Sans MT"/>
          <w:sz w:val="24"/>
          <w:szCs w:val="24"/>
        </w:rPr>
        <w:t>Harringay</w:t>
      </w:r>
      <w:proofErr w:type="spellEnd"/>
      <w:r w:rsidR="00066E34" w:rsidRPr="005A19FE">
        <w:rPr>
          <w:rFonts w:ascii="Gill Sans MT" w:hAnsi="Gill Sans MT"/>
          <w:sz w:val="24"/>
          <w:szCs w:val="24"/>
        </w:rPr>
        <w:t xml:space="preserve"> and Bowes Park</w:t>
      </w:r>
      <w:r w:rsidRPr="005A19FE">
        <w:rPr>
          <w:rFonts w:ascii="Gill Sans MT" w:hAnsi="Gill Sans MT"/>
          <w:sz w:val="24"/>
          <w:szCs w:val="24"/>
        </w:rPr>
        <w:t xml:space="preserve"> </w:t>
      </w:r>
      <w:r w:rsidR="007A68D9" w:rsidRPr="005A19FE">
        <w:rPr>
          <w:rFonts w:ascii="Gill Sans MT" w:hAnsi="Gill Sans MT"/>
          <w:sz w:val="24"/>
          <w:szCs w:val="24"/>
        </w:rPr>
        <w:t>all</w:t>
      </w:r>
      <w:r w:rsidRPr="005A19FE">
        <w:rPr>
          <w:rFonts w:ascii="Gill Sans MT" w:hAnsi="Gill Sans MT"/>
          <w:sz w:val="24"/>
          <w:szCs w:val="24"/>
        </w:rPr>
        <w:t xml:space="preserve"> have no lifts or flat level access to platforms – instead there are steps up and</w:t>
      </w:r>
      <w:r w:rsidR="00066E34" w:rsidRPr="005A19FE">
        <w:rPr>
          <w:rFonts w:ascii="Gill Sans MT" w:hAnsi="Gill Sans MT"/>
          <w:sz w:val="24"/>
          <w:szCs w:val="24"/>
        </w:rPr>
        <w:t>/or</w:t>
      </w:r>
      <w:r w:rsidRPr="005A19FE">
        <w:rPr>
          <w:rFonts w:ascii="Gill Sans MT" w:hAnsi="Gill Sans MT"/>
          <w:sz w:val="24"/>
          <w:szCs w:val="24"/>
        </w:rPr>
        <w:t xml:space="preserve"> down. This makes the stations very difficult to access for disabled people, the elderly, and parents with push chairs or buggies. Constituents would like to see lifts installed or flat level access created. </w:t>
      </w:r>
    </w:p>
    <w:p w:rsidR="00966983" w:rsidRPr="005A19FE" w:rsidRDefault="00966983" w:rsidP="00966983">
      <w:pPr>
        <w:pStyle w:val="NoSpacing"/>
        <w:rPr>
          <w:rFonts w:ascii="Gill Sans MT" w:hAnsi="Gill Sans MT"/>
          <w:sz w:val="24"/>
          <w:szCs w:val="24"/>
        </w:rPr>
      </w:pPr>
    </w:p>
    <w:p w:rsidR="00966983" w:rsidRPr="005A19FE" w:rsidRDefault="00966983" w:rsidP="00966983">
      <w:pPr>
        <w:pStyle w:val="NoSpacing"/>
        <w:rPr>
          <w:rFonts w:ascii="Gill Sans MT" w:hAnsi="Gill Sans MT"/>
          <w:sz w:val="24"/>
          <w:szCs w:val="24"/>
        </w:rPr>
      </w:pPr>
      <w:r w:rsidRPr="005A19FE">
        <w:rPr>
          <w:rFonts w:ascii="Gill Sans MT" w:hAnsi="Gill Sans MT"/>
          <w:sz w:val="24"/>
          <w:szCs w:val="24"/>
        </w:rPr>
        <w:t>In terms of</w:t>
      </w:r>
      <w:r w:rsidRPr="005A19FE">
        <w:rPr>
          <w:rFonts w:ascii="Gill Sans MT" w:hAnsi="Gill Sans MT"/>
          <w:b/>
          <w:sz w:val="24"/>
          <w:szCs w:val="24"/>
        </w:rPr>
        <w:t xml:space="preserve"> capacity</w:t>
      </w:r>
      <w:r w:rsidRPr="005A19FE">
        <w:rPr>
          <w:rFonts w:ascii="Gill Sans MT" w:hAnsi="Gill Sans MT"/>
          <w:sz w:val="24"/>
          <w:szCs w:val="24"/>
        </w:rPr>
        <w:t xml:space="preserve">, my constituents are keen to see longer platforms </w:t>
      </w:r>
      <w:r w:rsidR="00384CE5" w:rsidRPr="005A19FE">
        <w:rPr>
          <w:rFonts w:ascii="Gill Sans MT" w:hAnsi="Gill Sans MT"/>
          <w:sz w:val="24"/>
          <w:szCs w:val="24"/>
        </w:rPr>
        <w:t>at Hornsey and Haringey, so that the longer trains can also stop at the stations. This is because both the stations and smaller trains suffer overcrowding during peak times</w:t>
      </w:r>
      <w:r w:rsidR="00066E34" w:rsidRPr="005A19FE">
        <w:rPr>
          <w:rFonts w:ascii="Gill Sans MT" w:hAnsi="Gill Sans MT"/>
          <w:sz w:val="24"/>
          <w:szCs w:val="24"/>
        </w:rPr>
        <w:t xml:space="preserve">, </w:t>
      </w:r>
      <w:r w:rsidR="00384CE5" w:rsidRPr="005A19FE">
        <w:rPr>
          <w:rFonts w:ascii="Gill Sans MT" w:hAnsi="Gill Sans MT"/>
          <w:sz w:val="24"/>
          <w:szCs w:val="24"/>
        </w:rPr>
        <w:t>and the people waiting watch the longer, less full trains pass by.</w:t>
      </w:r>
    </w:p>
    <w:p w:rsidR="00966983" w:rsidRPr="005A19FE" w:rsidRDefault="00966983" w:rsidP="00966983">
      <w:pPr>
        <w:pStyle w:val="NoSpacing"/>
        <w:rPr>
          <w:rFonts w:ascii="Gill Sans MT" w:hAnsi="Gill Sans MT"/>
          <w:sz w:val="24"/>
          <w:szCs w:val="24"/>
        </w:rPr>
      </w:pPr>
    </w:p>
    <w:p w:rsidR="00384CE5" w:rsidRPr="005A19FE" w:rsidRDefault="00384CE5" w:rsidP="00966983">
      <w:pPr>
        <w:pStyle w:val="NoSpacing"/>
        <w:rPr>
          <w:rFonts w:ascii="Gill Sans MT" w:hAnsi="Gill Sans MT"/>
          <w:sz w:val="24"/>
          <w:szCs w:val="24"/>
        </w:rPr>
      </w:pPr>
      <w:r w:rsidRPr="005A19FE">
        <w:rPr>
          <w:rFonts w:ascii="Gill Sans MT" w:hAnsi="Gill Sans MT"/>
          <w:sz w:val="24"/>
          <w:szCs w:val="24"/>
        </w:rPr>
        <w:t>There has been universal support for the Moorgate services to run later into the evening and</w:t>
      </w:r>
      <w:r w:rsidR="00115785" w:rsidRPr="005A19FE">
        <w:rPr>
          <w:rFonts w:ascii="Gill Sans MT" w:hAnsi="Gill Sans MT"/>
          <w:sz w:val="24"/>
          <w:szCs w:val="24"/>
        </w:rPr>
        <w:t xml:space="preserve"> </w:t>
      </w:r>
      <w:r w:rsidRPr="005A19FE">
        <w:rPr>
          <w:rFonts w:ascii="Gill Sans MT" w:hAnsi="Gill Sans MT"/>
          <w:sz w:val="24"/>
          <w:szCs w:val="24"/>
        </w:rPr>
        <w:t xml:space="preserve">over the weekend. </w:t>
      </w:r>
    </w:p>
    <w:p w:rsidR="00292845" w:rsidRPr="005A19FE" w:rsidRDefault="00292845" w:rsidP="00966983">
      <w:pPr>
        <w:pStyle w:val="NoSpacing"/>
        <w:rPr>
          <w:rFonts w:ascii="Gill Sans MT" w:hAnsi="Gill Sans MT"/>
          <w:sz w:val="24"/>
          <w:szCs w:val="24"/>
        </w:rPr>
      </w:pPr>
    </w:p>
    <w:p w:rsidR="00292845" w:rsidRPr="005A19FE" w:rsidRDefault="00384CE5" w:rsidP="00966983">
      <w:pPr>
        <w:pStyle w:val="NoSpacing"/>
        <w:rPr>
          <w:rFonts w:ascii="Gill Sans MT" w:hAnsi="Gill Sans MT"/>
          <w:sz w:val="24"/>
          <w:szCs w:val="24"/>
        </w:rPr>
      </w:pPr>
      <w:r w:rsidRPr="005A19FE">
        <w:rPr>
          <w:rFonts w:ascii="Gill Sans MT" w:hAnsi="Gill Sans MT"/>
          <w:sz w:val="24"/>
          <w:szCs w:val="24"/>
        </w:rPr>
        <w:t xml:space="preserve">Regarding </w:t>
      </w:r>
      <w:r w:rsidRPr="005A19FE">
        <w:rPr>
          <w:rFonts w:ascii="Gill Sans MT" w:hAnsi="Gill Sans MT"/>
          <w:b/>
          <w:sz w:val="24"/>
          <w:szCs w:val="24"/>
        </w:rPr>
        <w:t>facilities</w:t>
      </w:r>
      <w:r w:rsidRPr="005A19FE">
        <w:rPr>
          <w:rFonts w:ascii="Gill Sans MT" w:hAnsi="Gill Sans MT"/>
          <w:sz w:val="24"/>
          <w:szCs w:val="24"/>
        </w:rPr>
        <w:t xml:space="preserve">, constituents have expressed support for a display board (indicating when the next services are and whether they are on time or not) at the </w:t>
      </w:r>
      <w:r w:rsidR="00563589" w:rsidRPr="005A19FE">
        <w:rPr>
          <w:rFonts w:ascii="Gill Sans MT" w:hAnsi="Gill Sans MT"/>
          <w:sz w:val="24"/>
          <w:szCs w:val="24"/>
        </w:rPr>
        <w:t xml:space="preserve">entrance of the station, before having to </w:t>
      </w:r>
      <w:r w:rsidR="00066E34" w:rsidRPr="005A19FE">
        <w:rPr>
          <w:rFonts w:ascii="Gill Sans MT" w:hAnsi="Gill Sans MT"/>
          <w:sz w:val="24"/>
          <w:szCs w:val="24"/>
        </w:rPr>
        <w:t xml:space="preserve">go up and/or down </w:t>
      </w:r>
      <w:r w:rsidR="00563589" w:rsidRPr="005A19FE">
        <w:rPr>
          <w:rFonts w:ascii="Gill Sans MT" w:hAnsi="Gill Sans MT"/>
          <w:sz w:val="24"/>
          <w:szCs w:val="24"/>
        </w:rPr>
        <w:t>the stairs</w:t>
      </w:r>
      <w:r w:rsidR="00066E34" w:rsidRPr="005A19FE">
        <w:rPr>
          <w:rFonts w:ascii="Gill Sans MT" w:hAnsi="Gill Sans MT"/>
          <w:sz w:val="24"/>
          <w:szCs w:val="24"/>
        </w:rPr>
        <w:t xml:space="preserve"> to the platforms</w:t>
      </w:r>
      <w:r w:rsidR="00563589" w:rsidRPr="005A19FE">
        <w:rPr>
          <w:rFonts w:ascii="Gill Sans MT" w:hAnsi="Gill Sans MT"/>
          <w:sz w:val="24"/>
          <w:szCs w:val="24"/>
        </w:rPr>
        <w:t xml:space="preserve">. </w:t>
      </w:r>
      <w:r w:rsidR="00066E34" w:rsidRPr="005A19FE">
        <w:rPr>
          <w:rFonts w:ascii="Gill Sans MT" w:hAnsi="Gill Sans MT"/>
          <w:sz w:val="24"/>
          <w:szCs w:val="24"/>
        </w:rPr>
        <w:t>At Hornsey, for instance,</w:t>
      </w:r>
      <w:r w:rsidR="00563589" w:rsidRPr="005A19FE">
        <w:rPr>
          <w:rFonts w:ascii="Gill Sans MT" w:hAnsi="Gill Sans MT"/>
          <w:sz w:val="24"/>
          <w:szCs w:val="24"/>
        </w:rPr>
        <w:t xml:space="preserve"> residents must </w:t>
      </w:r>
      <w:r w:rsidR="00066E34" w:rsidRPr="005A19FE">
        <w:rPr>
          <w:rFonts w:ascii="Gill Sans MT" w:hAnsi="Gill Sans MT"/>
          <w:sz w:val="24"/>
          <w:szCs w:val="24"/>
        </w:rPr>
        <w:t xml:space="preserve">currently </w:t>
      </w:r>
      <w:r w:rsidR="00563589" w:rsidRPr="005A19FE">
        <w:rPr>
          <w:rFonts w:ascii="Gill Sans MT" w:hAnsi="Gill Sans MT"/>
          <w:sz w:val="24"/>
          <w:szCs w:val="24"/>
        </w:rPr>
        <w:t xml:space="preserve">go all the way up the stairs to the main office to discover if there is an appropriate service for them. </w:t>
      </w:r>
    </w:p>
    <w:p w:rsidR="00563589" w:rsidRPr="005A19FE" w:rsidRDefault="00563589" w:rsidP="00966983">
      <w:pPr>
        <w:pStyle w:val="NoSpacing"/>
        <w:rPr>
          <w:rFonts w:ascii="Gill Sans MT" w:hAnsi="Gill Sans MT"/>
          <w:sz w:val="24"/>
          <w:szCs w:val="24"/>
        </w:rPr>
      </w:pPr>
    </w:p>
    <w:p w:rsidR="00563589" w:rsidRPr="005A19FE" w:rsidRDefault="00563589" w:rsidP="00966983">
      <w:pPr>
        <w:pStyle w:val="NoSpacing"/>
        <w:rPr>
          <w:rFonts w:ascii="Gill Sans MT" w:hAnsi="Gill Sans MT"/>
          <w:sz w:val="24"/>
          <w:szCs w:val="24"/>
        </w:rPr>
      </w:pPr>
      <w:r w:rsidRPr="005A19FE">
        <w:rPr>
          <w:rFonts w:ascii="Gill Sans MT" w:hAnsi="Gill Sans MT"/>
          <w:sz w:val="24"/>
          <w:szCs w:val="24"/>
        </w:rPr>
        <w:t xml:space="preserve">Constituents have also requested better toilet facilities (some are currently nonexistent!) at stations, and they also expressed support for increased staffing. </w:t>
      </w:r>
    </w:p>
    <w:p w:rsidR="00384CE5" w:rsidRPr="005A19FE" w:rsidRDefault="00384CE5" w:rsidP="00966983">
      <w:pPr>
        <w:pStyle w:val="NoSpacing"/>
        <w:rPr>
          <w:rFonts w:ascii="Gill Sans MT" w:hAnsi="Gill Sans MT"/>
          <w:sz w:val="24"/>
          <w:szCs w:val="24"/>
        </w:rPr>
      </w:pPr>
    </w:p>
    <w:p w:rsidR="00066E34" w:rsidRPr="005A19FE" w:rsidRDefault="00563589" w:rsidP="00066E34">
      <w:pPr>
        <w:pStyle w:val="NoSpacing"/>
        <w:rPr>
          <w:rFonts w:ascii="Gill Sans MT" w:eastAsia="Times New Roman" w:hAnsi="Gill Sans MT"/>
          <w:sz w:val="24"/>
          <w:szCs w:val="24"/>
        </w:rPr>
      </w:pPr>
      <w:r w:rsidRPr="005A19FE">
        <w:rPr>
          <w:rFonts w:ascii="Gill Sans MT" w:eastAsia="Times New Roman" w:hAnsi="Gill Sans MT"/>
          <w:sz w:val="24"/>
          <w:szCs w:val="24"/>
        </w:rPr>
        <w:t xml:space="preserve">Regarding </w:t>
      </w:r>
      <w:r w:rsidRPr="005A19FE">
        <w:rPr>
          <w:rFonts w:ascii="Gill Sans MT" w:eastAsia="Times New Roman" w:hAnsi="Gill Sans MT"/>
          <w:b/>
          <w:sz w:val="24"/>
          <w:szCs w:val="24"/>
        </w:rPr>
        <w:t>safety</w:t>
      </w:r>
      <w:r w:rsidRPr="005A19FE">
        <w:rPr>
          <w:rFonts w:ascii="Gill Sans MT" w:eastAsia="Times New Roman" w:hAnsi="Gill Sans MT"/>
          <w:sz w:val="24"/>
          <w:szCs w:val="24"/>
        </w:rPr>
        <w:t xml:space="preserve">, longer platforms were also mentioned as a way to prevent dangerous overcrowding. Constituents also reported that </w:t>
      </w:r>
      <w:r w:rsidR="00115785" w:rsidRPr="005A19FE">
        <w:rPr>
          <w:rFonts w:ascii="Gill Sans MT" w:eastAsia="Times New Roman" w:hAnsi="Gill Sans MT"/>
          <w:sz w:val="24"/>
          <w:szCs w:val="24"/>
        </w:rPr>
        <w:t xml:space="preserve">the bridges at the stations are hazardous in </w:t>
      </w:r>
      <w:r w:rsidR="00115785" w:rsidRPr="005A19FE">
        <w:rPr>
          <w:rFonts w:ascii="Gill Sans MT" w:eastAsia="Times New Roman" w:hAnsi="Gill Sans MT"/>
          <w:sz w:val="24"/>
          <w:szCs w:val="24"/>
        </w:rPr>
        <w:lastRenderedPageBreak/>
        <w:t xml:space="preserve">the winter months, when there is ice or snow. </w:t>
      </w:r>
      <w:r w:rsidR="00066E34" w:rsidRPr="005A19FE">
        <w:rPr>
          <w:rFonts w:ascii="Gill Sans MT" w:eastAsia="Times New Roman" w:hAnsi="Gill Sans MT"/>
          <w:sz w:val="24"/>
          <w:szCs w:val="24"/>
        </w:rPr>
        <w:t xml:space="preserve">The </w:t>
      </w:r>
      <w:proofErr w:type="spellStart"/>
      <w:r w:rsidR="00066E34" w:rsidRPr="005A19FE">
        <w:rPr>
          <w:rFonts w:ascii="Gill Sans MT" w:eastAsia="Times New Roman" w:hAnsi="Gill Sans MT"/>
          <w:sz w:val="24"/>
          <w:szCs w:val="24"/>
        </w:rPr>
        <w:t>Quernmore</w:t>
      </w:r>
      <w:proofErr w:type="spellEnd"/>
      <w:r w:rsidR="00066E34" w:rsidRPr="005A19FE">
        <w:rPr>
          <w:rFonts w:ascii="Gill Sans MT" w:eastAsia="Times New Roman" w:hAnsi="Gill Sans MT"/>
          <w:sz w:val="24"/>
          <w:szCs w:val="24"/>
        </w:rPr>
        <w:t xml:space="preserve"> Road entrance to </w:t>
      </w:r>
      <w:proofErr w:type="spellStart"/>
      <w:r w:rsidR="00066E34" w:rsidRPr="005A19FE">
        <w:rPr>
          <w:rFonts w:ascii="Gill Sans MT" w:eastAsia="Times New Roman" w:hAnsi="Gill Sans MT"/>
          <w:sz w:val="24"/>
          <w:szCs w:val="24"/>
        </w:rPr>
        <w:t>Harringay</w:t>
      </w:r>
      <w:proofErr w:type="spellEnd"/>
      <w:r w:rsidR="00066E34" w:rsidRPr="005A19FE">
        <w:rPr>
          <w:rFonts w:ascii="Gill Sans MT" w:eastAsia="Times New Roman" w:hAnsi="Gill Sans MT"/>
          <w:sz w:val="24"/>
          <w:szCs w:val="24"/>
        </w:rPr>
        <w:t xml:space="preserve"> is particularly dangerous in winter as it is a steep slope down.</w:t>
      </w:r>
    </w:p>
    <w:p w:rsidR="00066E34" w:rsidRPr="005A19FE" w:rsidRDefault="00066E34" w:rsidP="00966983">
      <w:pPr>
        <w:pStyle w:val="NoSpacing"/>
        <w:rPr>
          <w:rFonts w:ascii="Gill Sans MT" w:eastAsia="Times New Roman" w:hAnsi="Gill Sans MT"/>
          <w:sz w:val="24"/>
          <w:szCs w:val="24"/>
        </w:rPr>
      </w:pPr>
    </w:p>
    <w:p w:rsidR="00966983" w:rsidRPr="005A19FE" w:rsidRDefault="00115785" w:rsidP="00966983">
      <w:pPr>
        <w:pStyle w:val="NoSpacing"/>
        <w:rPr>
          <w:rFonts w:ascii="Gill Sans MT" w:eastAsia="Times New Roman" w:hAnsi="Gill Sans MT"/>
          <w:sz w:val="24"/>
          <w:szCs w:val="24"/>
        </w:rPr>
      </w:pPr>
      <w:r w:rsidRPr="005A19FE">
        <w:rPr>
          <w:rFonts w:ascii="Gill Sans MT" w:eastAsia="Times New Roman" w:hAnsi="Gill Sans MT"/>
          <w:sz w:val="24"/>
          <w:szCs w:val="24"/>
        </w:rPr>
        <w:t xml:space="preserve">At Alexandra Palace station, the lighting is poor and constituents have suggested installing CCTV to increase user safety. </w:t>
      </w:r>
    </w:p>
    <w:p w:rsidR="00563589" w:rsidRPr="005A19FE" w:rsidRDefault="00563589" w:rsidP="00966983">
      <w:pPr>
        <w:pStyle w:val="NoSpacing"/>
        <w:rPr>
          <w:rFonts w:ascii="Gill Sans MT" w:eastAsia="Times New Roman" w:hAnsi="Gill Sans MT"/>
          <w:sz w:val="24"/>
          <w:szCs w:val="24"/>
        </w:rPr>
      </w:pPr>
    </w:p>
    <w:p w:rsidR="00115785" w:rsidRPr="005A19FE" w:rsidRDefault="006F42ED" w:rsidP="00966983">
      <w:pPr>
        <w:pStyle w:val="NoSpacing"/>
        <w:rPr>
          <w:rFonts w:ascii="Gill Sans MT" w:eastAsia="Times New Roman" w:hAnsi="Gill Sans MT"/>
          <w:sz w:val="24"/>
          <w:szCs w:val="24"/>
        </w:rPr>
      </w:pPr>
      <w:r w:rsidRPr="005A19FE">
        <w:rPr>
          <w:rFonts w:ascii="Gill Sans MT" w:eastAsia="Times New Roman" w:hAnsi="Gill Sans MT"/>
          <w:sz w:val="24"/>
          <w:szCs w:val="24"/>
        </w:rPr>
        <w:t xml:space="preserve">I would </w:t>
      </w:r>
      <w:r w:rsidR="007A68D9" w:rsidRPr="005A19FE">
        <w:rPr>
          <w:rFonts w:ascii="Gill Sans MT" w:eastAsia="Times New Roman" w:hAnsi="Gill Sans MT"/>
          <w:sz w:val="24"/>
          <w:szCs w:val="24"/>
        </w:rPr>
        <w:t xml:space="preserve">like to </w:t>
      </w:r>
      <w:r w:rsidRPr="005A19FE">
        <w:rPr>
          <w:rFonts w:ascii="Gill Sans MT" w:eastAsia="Times New Roman" w:hAnsi="Gill Sans MT"/>
          <w:sz w:val="24"/>
          <w:szCs w:val="24"/>
        </w:rPr>
        <w:t xml:space="preserve">ask that you consider these views when putting together the part of your bid which </w:t>
      </w:r>
      <w:r w:rsidR="007A68D9" w:rsidRPr="005A19FE">
        <w:rPr>
          <w:rFonts w:ascii="Gill Sans MT" w:eastAsia="Times New Roman" w:hAnsi="Gill Sans MT"/>
          <w:sz w:val="24"/>
          <w:szCs w:val="24"/>
        </w:rPr>
        <w:t>refers to</w:t>
      </w:r>
      <w:r w:rsidRPr="005A19FE">
        <w:rPr>
          <w:rFonts w:ascii="Gill Sans MT" w:eastAsia="Times New Roman" w:hAnsi="Gill Sans MT"/>
          <w:sz w:val="24"/>
          <w:szCs w:val="24"/>
        </w:rPr>
        <w:t xml:space="preserve"> these stations. I realise some of the above suggestion</w:t>
      </w:r>
      <w:r w:rsidR="005845FA" w:rsidRPr="005A19FE">
        <w:rPr>
          <w:rFonts w:ascii="Gill Sans MT" w:eastAsia="Times New Roman" w:hAnsi="Gill Sans MT"/>
          <w:sz w:val="24"/>
          <w:szCs w:val="24"/>
        </w:rPr>
        <w:t>s would not be entirely you</w:t>
      </w:r>
      <w:r w:rsidR="007A68D9" w:rsidRPr="005A19FE">
        <w:rPr>
          <w:rFonts w:ascii="Gill Sans MT" w:eastAsia="Times New Roman" w:hAnsi="Gill Sans MT"/>
          <w:sz w:val="24"/>
          <w:szCs w:val="24"/>
        </w:rPr>
        <w:t>r</w:t>
      </w:r>
      <w:r w:rsidR="005845FA" w:rsidRPr="005A19FE">
        <w:rPr>
          <w:rFonts w:ascii="Gill Sans MT" w:eastAsia="Times New Roman" w:hAnsi="Gill Sans MT"/>
          <w:sz w:val="24"/>
          <w:szCs w:val="24"/>
        </w:rPr>
        <w:t xml:space="preserve"> responsibility – but a commitment to work with the relevant organisation to secure the respective improvement would be most welcome. </w:t>
      </w:r>
    </w:p>
    <w:p w:rsidR="005845FA" w:rsidRPr="005A19FE" w:rsidRDefault="005845FA" w:rsidP="00966983">
      <w:pPr>
        <w:pStyle w:val="NoSpacing"/>
        <w:rPr>
          <w:rFonts w:ascii="Gill Sans MT" w:eastAsia="Times New Roman" w:hAnsi="Gill Sans MT"/>
          <w:sz w:val="24"/>
          <w:szCs w:val="24"/>
        </w:rPr>
      </w:pPr>
    </w:p>
    <w:p w:rsidR="00E25F55" w:rsidRPr="005A19FE" w:rsidRDefault="00E25F55" w:rsidP="00966983">
      <w:pPr>
        <w:pStyle w:val="NoSpacing"/>
        <w:rPr>
          <w:rFonts w:ascii="Gill Sans MT" w:eastAsia="Times New Roman" w:hAnsi="Gill Sans MT"/>
          <w:sz w:val="24"/>
          <w:szCs w:val="24"/>
        </w:rPr>
      </w:pPr>
      <w:proofErr w:type="gramStart"/>
      <w:r w:rsidRPr="005A19FE">
        <w:rPr>
          <w:rFonts w:ascii="Gill Sans MT" w:eastAsia="Times New Roman" w:hAnsi="Gill Sans MT"/>
          <w:sz w:val="24"/>
          <w:szCs w:val="24"/>
        </w:rPr>
        <w:t>Best of luck with your bid.</w:t>
      </w:r>
      <w:proofErr w:type="gramEnd"/>
      <w:r w:rsidRPr="005A19FE">
        <w:rPr>
          <w:rFonts w:ascii="Gill Sans MT" w:eastAsia="Times New Roman" w:hAnsi="Gill Sans MT"/>
          <w:sz w:val="24"/>
          <w:szCs w:val="24"/>
        </w:rPr>
        <w:t xml:space="preserve"> Please do get in touch if you’d like to discuss the opinions of local residents in more detail.</w:t>
      </w:r>
    </w:p>
    <w:p w:rsidR="00E25F55" w:rsidRPr="005A19FE" w:rsidRDefault="00E25F55" w:rsidP="00966983">
      <w:pPr>
        <w:pStyle w:val="NoSpacing"/>
        <w:rPr>
          <w:rFonts w:ascii="Gill Sans MT" w:eastAsia="Times New Roman" w:hAnsi="Gill Sans MT"/>
          <w:sz w:val="24"/>
          <w:szCs w:val="24"/>
        </w:rPr>
      </w:pPr>
    </w:p>
    <w:p w:rsidR="00E25F55" w:rsidRPr="005A19FE" w:rsidRDefault="00E25F55" w:rsidP="00966983">
      <w:pPr>
        <w:pStyle w:val="NoSpacing"/>
        <w:rPr>
          <w:rFonts w:ascii="Gill Sans MT" w:eastAsia="Times New Roman" w:hAnsi="Gill Sans MT"/>
          <w:sz w:val="24"/>
          <w:szCs w:val="24"/>
        </w:rPr>
      </w:pPr>
      <w:r w:rsidRPr="005A19FE">
        <w:rPr>
          <w:rFonts w:ascii="Gill Sans MT" w:eastAsia="Times New Roman" w:hAnsi="Gill Sans MT"/>
          <w:sz w:val="24"/>
          <w:szCs w:val="24"/>
        </w:rPr>
        <w:t>Regards,</w:t>
      </w:r>
    </w:p>
    <w:p w:rsidR="00066E34" w:rsidRPr="005A19FE" w:rsidRDefault="00066E34" w:rsidP="00966983">
      <w:pPr>
        <w:pStyle w:val="NoSpacing"/>
        <w:rPr>
          <w:rFonts w:ascii="Gill Sans MT" w:eastAsia="Times New Roman" w:hAnsi="Gill Sans MT"/>
          <w:sz w:val="24"/>
          <w:szCs w:val="24"/>
        </w:rPr>
      </w:pPr>
    </w:p>
    <w:p w:rsidR="00066E34" w:rsidRPr="005A19FE" w:rsidRDefault="00066E34" w:rsidP="00066E34">
      <w:pPr>
        <w:pStyle w:val="NoSpacing"/>
        <w:rPr>
          <w:rFonts w:ascii="Gill Sans MT" w:hAnsi="Gill Sans MT"/>
          <w:sz w:val="24"/>
          <w:szCs w:val="24"/>
        </w:rPr>
      </w:pPr>
    </w:p>
    <w:p w:rsidR="00066E34" w:rsidRPr="005A19FE" w:rsidRDefault="00066E34" w:rsidP="00066E34">
      <w:pPr>
        <w:pStyle w:val="NoSpacing"/>
        <w:rPr>
          <w:rFonts w:ascii="Gill Sans MT" w:hAnsi="Gill Sans MT"/>
          <w:b/>
          <w:bCs/>
          <w:color w:val="FFFFFF"/>
          <w:sz w:val="24"/>
          <w:szCs w:val="24"/>
        </w:rPr>
      </w:pPr>
      <w:r w:rsidRPr="005A19FE">
        <w:rPr>
          <w:rFonts w:ascii="Gill Sans MT" w:hAnsi="Gill Sans MT"/>
          <w:b/>
          <w:bCs/>
          <w:noProof/>
          <w:color w:val="FFFFFF"/>
          <w:sz w:val="24"/>
          <w:szCs w:val="24"/>
          <w:lang w:eastAsia="en-GB"/>
        </w:rPr>
        <w:drawing>
          <wp:inline distT="0" distB="0" distL="0" distR="0">
            <wp:extent cx="2617272" cy="851932"/>
            <wp:effectExtent l="19050" t="0" r="0" b="0"/>
            <wp:docPr id="2" name="Picture 0" descr="LF signature.jpe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F signature.jpeg.gif"/>
                    <pic:cNvPicPr/>
                  </pic:nvPicPr>
                  <pic:blipFill>
                    <a:blip r:embed="rId6" cstate="print"/>
                    <a:stretch>
                      <a:fillRect/>
                    </a:stretch>
                  </pic:blipFill>
                  <pic:spPr>
                    <a:xfrm>
                      <a:off x="0" y="0"/>
                      <a:ext cx="2627738" cy="855339"/>
                    </a:xfrm>
                    <a:prstGeom prst="rect">
                      <a:avLst/>
                    </a:prstGeom>
                  </pic:spPr>
                </pic:pic>
              </a:graphicData>
            </a:graphic>
          </wp:inline>
        </w:drawing>
      </w:r>
    </w:p>
    <w:p w:rsidR="00066E34" w:rsidRPr="005A19FE" w:rsidRDefault="00066E34" w:rsidP="00066E34">
      <w:pPr>
        <w:pStyle w:val="NoSpacing"/>
        <w:rPr>
          <w:rFonts w:ascii="Gill Sans MT" w:hAnsi="Gill Sans MT"/>
          <w:b/>
          <w:bCs/>
          <w:color w:val="FFFFFF"/>
          <w:sz w:val="24"/>
          <w:szCs w:val="24"/>
        </w:rPr>
      </w:pPr>
    </w:p>
    <w:p w:rsidR="00066E34" w:rsidRPr="005A19FE" w:rsidRDefault="00066E34" w:rsidP="00066E34">
      <w:pPr>
        <w:pStyle w:val="NoSpacing"/>
        <w:rPr>
          <w:rFonts w:ascii="Gill Sans MT" w:hAnsi="Gill Sans MT"/>
          <w:b/>
          <w:bCs/>
          <w:sz w:val="24"/>
          <w:szCs w:val="24"/>
        </w:rPr>
      </w:pPr>
      <w:r w:rsidRPr="005A19FE">
        <w:rPr>
          <w:rFonts w:ascii="Gill Sans MT" w:hAnsi="Gill Sans MT"/>
          <w:b/>
          <w:bCs/>
          <w:sz w:val="24"/>
          <w:szCs w:val="24"/>
        </w:rPr>
        <w:t>Lynne Featherstone MP</w:t>
      </w:r>
    </w:p>
    <w:p w:rsidR="00066E34" w:rsidRPr="005A19FE" w:rsidRDefault="00066E34" w:rsidP="00066E34">
      <w:pPr>
        <w:pStyle w:val="NoSpacing"/>
        <w:rPr>
          <w:rFonts w:ascii="Gill Sans MT" w:hAnsi="Gill Sans MT"/>
          <w:sz w:val="24"/>
          <w:szCs w:val="24"/>
        </w:rPr>
      </w:pPr>
      <w:r w:rsidRPr="005A19FE">
        <w:rPr>
          <w:rFonts w:ascii="Gill Sans MT" w:hAnsi="Gill Sans MT"/>
          <w:sz w:val="24"/>
          <w:szCs w:val="24"/>
        </w:rPr>
        <w:t>Liberal Democrat Member of Parliament for Hornsey and Wood Green</w:t>
      </w:r>
    </w:p>
    <w:p w:rsidR="00066E34" w:rsidRDefault="00066E34" w:rsidP="00966983">
      <w:pPr>
        <w:pStyle w:val="NoSpacing"/>
        <w:rPr>
          <w:rFonts w:eastAsia="Times New Roman"/>
        </w:rPr>
      </w:pPr>
    </w:p>
    <w:p w:rsidR="00E25F55" w:rsidRDefault="00E25F55" w:rsidP="00966983">
      <w:pPr>
        <w:pStyle w:val="NoSpacing"/>
        <w:rPr>
          <w:rFonts w:eastAsia="Times New Roman"/>
        </w:rPr>
      </w:pPr>
    </w:p>
    <w:sectPr w:rsidR="00E25F55" w:rsidSect="00192F3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0AD2" w:rsidRDefault="00CF0AD2" w:rsidP="00066E34">
      <w:r>
        <w:separator/>
      </w:r>
    </w:p>
  </w:endnote>
  <w:endnote w:type="continuationSeparator" w:id="0">
    <w:p w:rsidR="00CF0AD2" w:rsidRDefault="00CF0AD2" w:rsidP="00066E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6E34" w:rsidRDefault="00066E34" w:rsidP="00066E34">
    <w:pPr>
      <w:pStyle w:val="Footer"/>
      <w:tabs>
        <w:tab w:val="left" w:pos="5220"/>
      </w:tabs>
      <w:ind w:right="-81"/>
      <w:jc w:val="center"/>
      <w:rPr>
        <w:rFonts w:ascii="Gill Sans MT" w:hAnsi="Gill Sans MT"/>
        <w:sz w:val="12"/>
        <w:szCs w:val="12"/>
      </w:rPr>
    </w:pPr>
    <w:r>
      <w:rPr>
        <w:rFonts w:ascii="Gill Sans MT" w:hAnsi="Gill Sans MT"/>
        <w:sz w:val="12"/>
        <w:szCs w:val="12"/>
      </w:rPr>
      <w:t>Whilst your MP will treat as confidential any personal information which you pass on, she will allow authorised staff to see the information if this is needed to help and advise you, and may pass all or some of this information to agencies such as the Department of Work &amp; Pensions, Revenue &amp; Customs or the local Council if this is necessary to help with your case.</w:t>
    </w:r>
  </w:p>
  <w:p w:rsidR="00066E34" w:rsidRPr="004B5489" w:rsidRDefault="00066E34" w:rsidP="00066E34">
    <w:pPr>
      <w:pStyle w:val="Header"/>
      <w:tabs>
        <w:tab w:val="left" w:pos="5220"/>
      </w:tabs>
      <w:ind w:right="-81"/>
      <w:jc w:val="center"/>
      <w:rPr>
        <w:rFonts w:ascii="Gill Sans MT" w:hAnsi="Gill Sans MT"/>
        <w:b/>
        <w:sz w:val="28"/>
        <w:szCs w:val="28"/>
      </w:rPr>
    </w:pPr>
    <w:r>
      <w:rPr>
        <w:rFonts w:ascii="Gill Sans MT" w:hAnsi="Gill Sans MT"/>
        <w:b/>
        <w:sz w:val="28"/>
        <w:szCs w:val="28"/>
      </w:rPr>
      <w:t>FOR LARGE PRINT COPY, PLEASE CALL 020 8340 5459</w:t>
    </w:r>
  </w:p>
  <w:p w:rsidR="00066E34" w:rsidRDefault="00066E3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0AD2" w:rsidRDefault="00CF0AD2" w:rsidP="00066E34">
      <w:r>
        <w:separator/>
      </w:r>
    </w:p>
  </w:footnote>
  <w:footnote w:type="continuationSeparator" w:id="0">
    <w:p w:rsidR="00CF0AD2" w:rsidRDefault="00CF0AD2" w:rsidP="00066E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6E34" w:rsidRPr="005A1AEC" w:rsidRDefault="00066E34" w:rsidP="00066E34">
    <w:pPr>
      <w:pStyle w:val="Header"/>
      <w:jc w:val="center"/>
      <w:rPr>
        <w:rFonts w:ascii="Gill Sans MT" w:hAnsi="Gill Sans MT"/>
        <w:b/>
        <w:sz w:val="32"/>
        <w:szCs w:val="32"/>
      </w:rPr>
    </w:pPr>
    <w:r w:rsidRPr="005A1AEC">
      <w:rPr>
        <w:rFonts w:ascii="Gill Sans MT" w:hAnsi="Gill Sans MT"/>
        <w:b/>
        <w:sz w:val="32"/>
        <w:szCs w:val="32"/>
      </w:rPr>
      <w:t>LYNNE FEATHERSTONE MP</w:t>
    </w:r>
  </w:p>
  <w:p w:rsidR="00066E34" w:rsidRPr="005A1AEC" w:rsidRDefault="00066E34" w:rsidP="00066E34">
    <w:pPr>
      <w:pStyle w:val="Header"/>
      <w:jc w:val="center"/>
      <w:rPr>
        <w:rFonts w:ascii="Gill Sans MT" w:hAnsi="Gill Sans MT"/>
        <w:sz w:val="18"/>
        <w:szCs w:val="18"/>
      </w:rPr>
    </w:pPr>
    <w:r w:rsidRPr="005A1AEC">
      <w:rPr>
        <w:rFonts w:ascii="Gill Sans MT" w:hAnsi="Gill Sans MT"/>
        <w:sz w:val="18"/>
        <w:szCs w:val="18"/>
      </w:rPr>
      <w:t xml:space="preserve">House of Commons, </w:t>
    </w:r>
    <w:smartTag w:uri="urn:schemas-microsoft-com:office:smarttags" w:element="place">
      <w:smartTag w:uri="urn:schemas-microsoft-com:office:smarttags" w:element="City">
        <w:smartTag w:uri="urn:schemas-microsoft-com:office:smarttags" w:element="Street">
          <w:r w:rsidRPr="005A1AEC">
            <w:rPr>
              <w:rFonts w:ascii="Gill Sans MT" w:hAnsi="Gill Sans MT"/>
              <w:sz w:val="18"/>
              <w:szCs w:val="18"/>
            </w:rPr>
            <w:t>London</w:t>
          </w:r>
        </w:smartTag>
      </w:smartTag>
      <w:r w:rsidRPr="005A1AEC">
        <w:rPr>
          <w:rFonts w:ascii="Gill Sans MT" w:hAnsi="Gill Sans MT"/>
          <w:sz w:val="18"/>
          <w:szCs w:val="18"/>
        </w:rPr>
        <w:t xml:space="preserve">, </w:t>
      </w:r>
      <w:smartTag w:uri="urn:schemas-microsoft-com:office:smarttags" w:element="PostalCode">
        <w:r w:rsidRPr="005A1AEC">
          <w:rPr>
            <w:rFonts w:ascii="Gill Sans MT" w:hAnsi="Gill Sans MT"/>
            <w:sz w:val="18"/>
            <w:szCs w:val="18"/>
          </w:rPr>
          <w:t>SW1A 0AA</w:t>
        </w:r>
      </w:smartTag>
    </w:smartTag>
  </w:p>
  <w:p w:rsidR="00066E34" w:rsidRPr="00FA75F0" w:rsidRDefault="00066E34" w:rsidP="00066E34">
    <w:pPr>
      <w:pStyle w:val="Header"/>
      <w:jc w:val="center"/>
      <w:rPr>
        <w:rFonts w:ascii="Gill Sans MT" w:hAnsi="Gill Sans MT"/>
        <w:sz w:val="18"/>
        <w:szCs w:val="18"/>
      </w:rPr>
    </w:pPr>
    <w:r>
      <w:rPr>
        <w:rFonts w:ascii="Gill Sans MT" w:hAnsi="Gill Sans MT"/>
        <w:sz w:val="18"/>
        <w:szCs w:val="18"/>
      </w:rPr>
      <w:t>Tel: 0208 340 5459 /</w:t>
    </w:r>
    <w:r w:rsidRPr="005A1AEC">
      <w:rPr>
        <w:rFonts w:ascii="Gill Sans MT" w:hAnsi="Gill Sans MT"/>
        <w:sz w:val="18"/>
        <w:szCs w:val="18"/>
      </w:rPr>
      <w:t xml:space="preserve"> </w:t>
    </w:r>
    <w:hyperlink r:id="rId1" w:history="1">
      <w:r w:rsidRPr="005A1AEC">
        <w:rPr>
          <w:rStyle w:val="Hyperlink"/>
          <w:rFonts w:ascii="Gill Sans MT" w:hAnsi="Gill Sans MT"/>
          <w:sz w:val="18"/>
          <w:szCs w:val="18"/>
        </w:rPr>
        <w:t>lynne@lynnefeatherstone.org</w:t>
      </w:r>
    </w:hyperlink>
    <w:r w:rsidRPr="005A1AEC">
      <w:rPr>
        <w:rFonts w:ascii="Gill Sans MT" w:hAnsi="Gill Sans MT"/>
        <w:sz w:val="18"/>
        <w:szCs w:val="18"/>
      </w:rPr>
      <w:t xml:space="preserve"> / </w:t>
    </w:r>
    <w:hyperlink r:id="rId2" w:history="1">
      <w:r w:rsidRPr="005A1AEC">
        <w:rPr>
          <w:rStyle w:val="Hyperlink"/>
          <w:rFonts w:ascii="Gill Sans MT" w:hAnsi="Gill Sans MT"/>
          <w:sz w:val="18"/>
          <w:szCs w:val="18"/>
        </w:rPr>
        <w:t>www.lynnefeatherstone.org</w:t>
      </w:r>
    </w:hyperlink>
  </w:p>
  <w:p w:rsidR="00066E34" w:rsidRDefault="00066E3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footnotePr>
    <w:footnote w:id="-1"/>
    <w:footnote w:id="0"/>
  </w:footnotePr>
  <w:endnotePr>
    <w:endnote w:id="-1"/>
    <w:endnote w:id="0"/>
  </w:endnotePr>
  <w:compat/>
  <w:rsids>
    <w:rsidRoot w:val="003B0037"/>
    <w:rsid w:val="00066E34"/>
    <w:rsid w:val="00115785"/>
    <w:rsid w:val="00192F3C"/>
    <w:rsid w:val="00270043"/>
    <w:rsid w:val="00292845"/>
    <w:rsid w:val="003556D2"/>
    <w:rsid w:val="00384CE5"/>
    <w:rsid w:val="003B0037"/>
    <w:rsid w:val="00444DAD"/>
    <w:rsid w:val="00506DC2"/>
    <w:rsid w:val="00555F2A"/>
    <w:rsid w:val="00563589"/>
    <w:rsid w:val="005845FA"/>
    <w:rsid w:val="005A19FE"/>
    <w:rsid w:val="006F42ED"/>
    <w:rsid w:val="007A68D9"/>
    <w:rsid w:val="00807A40"/>
    <w:rsid w:val="00966983"/>
    <w:rsid w:val="00A905AB"/>
    <w:rsid w:val="00B35DCB"/>
    <w:rsid w:val="00CF0AD2"/>
    <w:rsid w:val="00D534F2"/>
    <w:rsid w:val="00E25F5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ostalCode"/>
  <w:smartTagType w:namespaceuri="urn:schemas-microsoft-com:office:smarttags" w:name="City"/>
  <w:smartTagType w:namespaceuri="urn:schemas-microsoft-com:office:smarttags" w:name="Street"/>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E34"/>
    <w:pPr>
      <w:spacing w:after="0" w:line="240" w:lineRule="auto"/>
    </w:pPr>
    <w:rPr>
      <w:rFonts w:ascii="Calibri" w:eastAsia="Times New Roman" w:hAnsi="Calibri"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6983"/>
    <w:pPr>
      <w:spacing w:after="0" w:line="240" w:lineRule="auto"/>
    </w:pPr>
  </w:style>
  <w:style w:type="paragraph" w:styleId="Header">
    <w:name w:val="header"/>
    <w:basedOn w:val="Normal"/>
    <w:link w:val="HeaderChar"/>
    <w:unhideWhenUsed/>
    <w:rsid w:val="00066E34"/>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rsid w:val="00066E34"/>
  </w:style>
  <w:style w:type="paragraph" w:styleId="Footer">
    <w:name w:val="footer"/>
    <w:basedOn w:val="Normal"/>
    <w:link w:val="FooterChar"/>
    <w:unhideWhenUsed/>
    <w:rsid w:val="00066E34"/>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rsid w:val="00066E34"/>
  </w:style>
  <w:style w:type="character" w:styleId="Hyperlink">
    <w:name w:val="Hyperlink"/>
    <w:basedOn w:val="DefaultParagraphFont"/>
    <w:rsid w:val="00066E34"/>
    <w:rPr>
      <w:color w:val="0000FF"/>
      <w:u w:val="single"/>
    </w:rPr>
  </w:style>
  <w:style w:type="paragraph" w:styleId="BalloonText">
    <w:name w:val="Balloon Text"/>
    <w:basedOn w:val="Normal"/>
    <w:link w:val="BalloonTextChar"/>
    <w:uiPriority w:val="99"/>
    <w:semiHidden/>
    <w:unhideWhenUsed/>
    <w:rsid w:val="00066E34"/>
    <w:rPr>
      <w:rFonts w:ascii="Tahoma" w:hAnsi="Tahoma" w:cs="Tahoma"/>
      <w:sz w:val="16"/>
      <w:szCs w:val="16"/>
    </w:rPr>
  </w:style>
  <w:style w:type="character" w:customStyle="1" w:styleId="BalloonTextChar">
    <w:name w:val="Balloon Text Char"/>
    <w:basedOn w:val="DefaultParagraphFont"/>
    <w:link w:val="BalloonText"/>
    <w:uiPriority w:val="99"/>
    <w:semiHidden/>
    <w:rsid w:val="00066E34"/>
    <w:rPr>
      <w:rFonts w:ascii="Tahoma" w:eastAsia="Times New Roman"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divs>
    <w:div w:id="861821961">
      <w:bodyDiv w:val="1"/>
      <w:marLeft w:val="0"/>
      <w:marRight w:val="0"/>
      <w:marTop w:val="0"/>
      <w:marBottom w:val="0"/>
      <w:divBdr>
        <w:top w:val="none" w:sz="0" w:space="0" w:color="auto"/>
        <w:left w:val="none" w:sz="0" w:space="0" w:color="auto"/>
        <w:bottom w:val="none" w:sz="0" w:space="0" w:color="auto"/>
        <w:right w:val="none" w:sz="0" w:space="0" w:color="auto"/>
      </w:divBdr>
    </w:div>
    <w:div w:id="982271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lynnefeatherstone.org" TargetMode="External"/><Relationship Id="rId1" Type="http://schemas.openxmlformats.org/officeDocument/2006/relationships/hyperlink" Target="mailto:lynne@lynnefeathersto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450</TotalTime>
  <Pages>2</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Houses of Parliament</Company>
  <LinksUpToDate>false</LinksUpToDate>
  <CharactersWithSpaces>3105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hollisj</dc:creator>
  <cp:lastModifiedBy>hollisj</cp:lastModifiedBy>
  <cp:revision>6</cp:revision>
  <dcterms:created xsi:type="dcterms:W3CDTF">2013-11-19T10:09:00Z</dcterms:created>
  <dcterms:modified xsi:type="dcterms:W3CDTF">2013-11-26T10:49:00Z</dcterms:modified>
</cp:coreProperties>
</file>