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8E5" w:rsidRPr="001A38E5" w:rsidRDefault="001A38E5" w:rsidP="00E5208E">
      <w:pPr>
        <w:pStyle w:val="NoSpacing"/>
        <w:rPr>
          <w:rFonts w:ascii="Gill Sans MT" w:hAnsi="Gill Sans MT"/>
          <w:sz w:val="24"/>
          <w:szCs w:val="24"/>
        </w:rPr>
      </w:pPr>
    </w:p>
    <w:p w:rsidR="001A38E5" w:rsidRPr="001A38E5" w:rsidRDefault="001A38E5" w:rsidP="00E5208E">
      <w:pPr>
        <w:pStyle w:val="NoSpacing"/>
        <w:rPr>
          <w:rFonts w:ascii="Gill Sans MT" w:hAnsi="Gill Sans MT"/>
          <w:sz w:val="24"/>
          <w:szCs w:val="24"/>
        </w:rPr>
      </w:pPr>
    </w:p>
    <w:p w:rsidR="001A38E5" w:rsidRPr="001A38E5" w:rsidRDefault="001A38E5" w:rsidP="00E5208E">
      <w:pPr>
        <w:pStyle w:val="NoSpacing"/>
        <w:rPr>
          <w:rFonts w:ascii="Gill Sans MT" w:hAnsi="Gill Sans MT"/>
          <w:sz w:val="24"/>
          <w:szCs w:val="24"/>
        </w:rPr>
      </w:pPr>
    </w:p>
    <w:p w:rsidR="001A38E5" w:rsidRPr="001A38E5" w:rsidRDefault="001A38E5" w:rsidP="00E5208E">
      <w:pPr>
        <w:pStyle w:val="NoSpacing"/>
        <w:rPr>
          <w:rFonts w:ascii="Gill Sans MT" w:hAnsi="Gill Sans MT"/>
          <w:sz w:val="24"/>
          <w:szCs w:val="24"/>
        </w:rPr>
      </w:pPr>
      <w:r w:rsidRPr="001A38E5">
        <w:rPr>
          <w:rFonts w:ascii="Gill Sans MT" w:hAnsi="Gill Sans MT"/>
          <w:sz w:val="24"/>
          <w:szCs w:val="24"/>
        </w:rPr>
        <w:t>Nick Walkley</w:t>
      </w:r>
    </w:p>
    <w:p w:rsidR="001A38E5" w:rsidRPr="001A38E5" w:rsidRDefault="001A38E5" w:rsidP="00E5208E">
      <w:pPr>
        <w:pStyle w:val="NoSpacing"/>
        <w:rPr>
          <w:rFonts w:ascii="Gill Sans MT" w:hAnsi="Gill Sans MT"/>
          <w:sz w:val="24"/>
          <w:szCs w:val="24"/>
        </w:rPr>
      </w:pPr>
      <w:r w:rsidRPr="001A38E5">
        <w:rPr>
          <w:rFonts w:ascii="Gill Sans MT" w:hAnsi="Gill Sans MT"/>
          <w:sz w:val="24"/>
          <w:szCs w:val="24"/>
        </w:rPr>
        <w:t>Chief Executive – Haringey Council</w:t>
      </w:r>
    </w:p>
    <w:p w:rsidR="001A38E5" w:rsidRPr="001A38E5" w:rsidRDefault="001A38E5" w:rsidP="00E5208E">
      <w:pPr>
        <w:pStyle w:val="NoSpacing"/>
        <w:rPr>
          <w:rFonts w:ascii="Gill Sans MT" w:hAnsi="Gill Sans MT"/>
          <w:sz w:val="24"/>
          <w:szCs w:val="24"/>
        </w:rPr>
      </w:pPr>
    </w:p>
    <w:p w:rsidR="001A38E5" w:rsidRPr="001A38E5" w:rsidRDefault="001A38E5" w:rsidP="00E5208E">
      <w:pPr>
        <w:pStyle w:val="NoSpacing"/>
        <w:rPr>
          <w:rFonts w:ascii="Gill Sans MT" w:hAnsi="Gill Sans MT"/>
          <w:sz w:val="24"/>
          <w:szCs w:val="24"/>
        </w:rPr>
      </w:pPr>
      <w:r w:rsidRPr="001A38E5">
        <w:rPr>
          <w:rFonts w:ascii="Gill Sans MT" w:hAnsi="Gill Sans MT"/>
          <w:sz w:val="24"/>
          <w:szCs w:val="24"/>
        </w:rPr>
        <w:t>Sent via email</w:t>
      </w:r>
    </w:p>
    <w:p w:rsidR="001A38E5" w:rsidRPr="001A38E5" w:rsidRDefault="001A38E5" w:rsidP="00E5208E">
      <w:pPr>
        <w:pStyle w:val="NoSpacing"/>
        <w:rPr>
          <w:rFonts w:ascii="Gill Sans MT" w:hAnsi="Gill Sans MT"/>
          <w:sz w:val="24"/>
          <w:szCs w:val="24"/>
        </w:rPr>
      </w:pPr>
    </w:p>
    <w:p w:rsidR="001A38E5" w:rsidRPr="001A38E5" w:rsidRDefault="001A38E5" w:rsidP="00E5208E">
      <w:pPr>
        <w:pStyle w:val="NoSpacing"/>
        <w:rPr>
          <w:rFonts w:ascii="Gill Sans MT" w:hAnsi="Gill Sans MT"/>
          <w:sz w:val="24"/>
          <w:szCs w:val="24"/>
        </w:rPr>
      </w:pPr>
    </w:p>
    <w:p w:rsidR="001A38E5" w:rsidRPr="001A38E5" w:rsidRDefault="001A38E5" w:rsidP="00E5208E">
      <w:pPr>
        <w:pStyle w:val="NoSpacing"/>
        <w:rPr>
          <w:rFonts w:ascii="Gill Sans MT" w:hAnsi="Gill Sans MT"/>
          <w:sz w:val="24"/>
          <w:szCs w:val="24"/>
        </w:rPr>
      </w:pPr>
    </w:p>
    <w:p w:rsidR="001A38E5" w:rsidRDefault="001A38E5" w:rsidP="00E5208E">
      <w:pPr>
        <w:pStyle w:val="NoSpacing"/>
        <w:rPr>
          <w:rFonts w:ascii="Gill Sans MT" w:hAnsi="Gill Sans MT"/>
          <w:sz w:val="24"/>
          <w:szCs w:val="24"/>
        </w:rPr>
      </w:pPr>
      <w:r>
        <w:rPr>
          <w:rFonts w:ascii="Gill Sans MT" w:hAnsi="Gill Sans MT"/>
          <w:sz w:val="24"/>
          <w:szCs w:val="24"/>
        </w:rPr>
        <w:t>15/10/13</w:t>
      </w:r>
    </w:p>
    <w:p w:rsidR="001A38E5" w:rsidRPr="001A38E5" w:rsidRDefault="001A38E5" w:rsidP="00E5208E">
      <w:pPr>
        <w:pStyle w:val="NoSpacing"/>
        <w:rPr>
          <w:rFonts w:ascii="Gill Sans MT" w:hAnsi="Gill Sans MT"/>
          <w:sz w:val="24"/>
          <w:szCs w:val="24"/>
        </w:rPr>
      </w:pPr>
    </w:p>
    <w:p w:rsidR="00534514" w:rsidRPr="001A38E5" w:rsidRDefault="00E95555" w:rsidP="00E5208E">
      <w:pPr>
        <w:pStyle w:val="NoSpacing"/>
        <w:rPr>
          <w:rFonts w:ascii="Gill Sans MT" w:hAnsi="Gill Sans MT"/>
          <w:sz w:val="24"/>
          <w:szCs w:val="24"/>
        </w:rPr>
      </w:pPr>
      <w:r w:rsidRPr="001A38E5">
        <w:rPr>
          <w:rFonts w:ascii="Gill Sans MT" w:hAnsi="Gill Sans MT"/>
          <w:sz w:val="24"/>
          <w:szCs w:val="24"/>
        </w:rPr>
        <w:t xml:space="preserve">Dear Nick, </w:t>
      </w:r>
    </w:p>
    <w:p w:rsidR="00E5208E" w:rsidRPr="001A38E5" w:rsidRDefault="00E5208E" w:rsidP="00E5208E">
      <w:pPr>
        <w:pStyle w:val="NoSpacing"/>
        <w:rPr>
          <w:rFonts w:ascii="Gill Sans MT" w:hAnsi="Gill Sans MT"/>
          <w:sz w:val="24"/>
          <w:szCs w:val="24"/>
        </w:rPr>
      </w:pPr>
    </w:p>
    <w:p w:rsidR="00E95555" w:rsidRPr="001A38E5" w:rsidRDefault="00E95555" w:rsidP="00E5208E">
      <w:pPr>
        <w:pStyle w:val="NoSpacing"/>
        <w:rPr>
          <w:rFonts w:ascii="Gill Sans MT" w:hAnsi="Gill Sans MT"/>
          <w:sz w:val="24"/>
          <w:szCs w:val="24"/>
        </w:rPr>
      </w:pPr>
      <w:r w:rsidRPr="001A38E5">
        <w:rPr>
          <w:rFonts w:ascii="Gill Sans MT" w:hAnsi="Gill Sans MT"/>
          <w:sz w:val="24"/>
          <w:szCs w:val="24"/>
        </w:rPr>
        <w:t>Re: Child T</w:t>
      </w:r>
    </w:p>
    <w:p w:rsidR="00E5208E" w:rsidRPr="001A38E5" w:rsidRDefault="00E5208E" w:rsidP="00E5208E">
      <w:pPr>
        <w:pStyle w:val="NoSpacing"/>
        <w:rPr>
          <w:rFonts w:ascii="Gill Sans MT" w:hAnsi="Gill Sans MT"/>
          <w:sz w:val="24"/>
          <w:szCs w:val="24"/>
        </w:rPr>
      </w:pPr>
    </w:p>
    <w:p w:rsidR="00392B83" w:rsidRPr="001A38E5" w:rsidRDefault="00E5208E" w:rsidP="00E5208E">
      <w:pPr>
        <w:pStyle w:val="NoSpacing"/>
        <w:rPr>
          <w:rFonts w:ascii="Gill Sans MT" w:hAnsi="Gill Sans MT"/>
          <w:sz w:val="24"/>
          <w:szCs w:val="24"/>
        </w:rPr>
      </w:pPr>
      <w:r w:rsidRPr="001A38E5">
        <w:rPr>
          <w:rFonts w:ascii="Gill Sans MT" w:hAnsi="Gill Sans MT"/>
          <w:sz w:val="24"/>
          <w:szCs w:val="24"/>
        </w:rPr>
        <w:t>We were</w:t>
      </w:r>
      <w:r w:rsidR="00E95555" w:rsidRPr="001A38E5">
        <w:rPr>
          <w:rFonts w:ascii="Gill Sans MT" w:hAnsi="Gill Sans MT"/>
          <w:sz w:val="24"/>
          <w:szCs w:val="24"/>
        </w:rPr>
        <w:t xml:space="preserve"> very upset to hear of another child protection failure in Haringey</w:t>
      </w:r>
      <w:r w:rsidR="00392B83" w:rsidRPr="001A38E5">
        <w:rPr>
          <w:rFonts w:ascii="Gill Sans MT" w:hAnsi="Gill Sans MT"/>
          <w:sz w:val="24"/>
          <w:szCs w:val="24"/>
        </w:rPr>
        <w:t xml:space="preserve">, and </w:t>
      </w:r>
      <w:r w:rsidRPr="001A38E5">
        <w:rPr>
          <w:rFonts w:ascii="Gill Sans MT" w:hAnsi="Gill Sans MT"/>
          <w:sz w:val="24"/>
          <w:szCs w:val="24"/>
        </w:rPr>
        <w:t>we are</w:t>
      </w:r>
      <w:r w:rsidR="00392B83" w:rsidRPr="001A38E5">
        <w:rPr>
          <w:rFonts w:ascii="Gill Sans MT" w:hAnsi="Gill Sans MT"/>
          <w:sz w:val="24"/>
          <w:szCs w:val="24"/>
        </w:rPr>
        <w:t xml:space="preserve"> writing to you to renew the call for an independent investigation into Haringey Children’s Services</w:t>
      </w:r>
      <w:r w:rsidR="00E95555" w:rsidRPr="001A38E5">
        <w:rPr>
          <w:rFonts w:ascii="Gill Sans MT" w:hAnsi="Gill Sans MT"/>
          <w:sz w:val="24"/>
          <w:szCs w:val="24"/>
        </w:rPr>
        <w:t xml:space="preserve">. </w:t>
      </w:r>
    </w:p>
    <w:p w:rsidR="00E5208E" w:rsidRPr="001A38E5" w:rsidRDefault="00E5208E" w:rsidP="00E5208E">
      <w:pPr>
        <w:pStyle w:val="NoSpacing"/>
        <w:rPr>
          <w:rFonts w:ascii="Gill Sans MT" w:hAnsi="Gill Sans MT"/>
          <w:sz w:val="24"/>
          <w:szCs w:val="24"/>
        </w:rPr>
      </w:pPr>
    </w:p>
    <w:p w:rsidR="00E95555" w:rsidRPr="001A38E5" w:rsidRDefault="001D56FC" w:rsidP="00E5208E">
      <w:pPr>
        <w:pStyle w:val="NoSpacing"/>
        <w:rPr>
          <w:rFonts w:ascii="Gill Sans MT" w:hAnsi="Gill Sans MT"/>
          <w:sz w:val="24"/>
          <w:szCs w:val="24"/>
        </w:rPr>
      </w:pPr>
      <w:r w:rsidRPr="001A38E5">
        <w:rPr>
          <w:rFonts w:ascii="Gill Sans MT" w:hAnsi="Gill Sans MT"/>
          <w:sz w:val="24"/>
          <w:szCs w:val="24"/>
        </w:rPr>
        <w:t xml:space="preserve">The serious case review </w:t>
      </w:r>
      <w:r w:rsidR="00A426F3" w:rsidRPr="001A38E5">
        <w:rPr>
          <w:rFonts w:ascii="Gill Sans MT" w:hAnsi="Gill Sans MT"/>
          <w:sz w:val="24"/>
          <w:szCs w:val="24"/>
        </w:rPr>
        <w:t xml:space="preserve">into </w:t>
      </w:r>
      <w:r w:rsidRPr="001A38E5">
        <w:rPr>
          <w:rFonts w:ascii="Gill Sans MT" w:hAnsi="Gill Sans MT"/>
          <w:sz w:val="24"/>
          <w:szCs w:val="24"/>
        </w:rPr>
        <w:t xml:space="preserve">the abuse of Child T, which </w:t>
      </w:r>
      <w:r w:rsidR="00E5208E" w:rsidRPr="001A38E5">
        <w:rPr>
          <w:rFonts w:ascii="Gill Sans MT" w:hAnsi="Gill Sans MT"/>
          <w:sz w:val="24"/>
          <w:szCs w:val="24"/>
        </w:rPr>
        <w:t>we’re</w:t>
      </w:r>
      <w:r w:rsidRPr="001A38E5">
        <w:rPr>
          <w:rFonts w:ascii="Gill Sans MT" w:hAnsi="Gill Sans MT"/>
          <w:sz w:val="24"/>
          <w:szCs w:val="24"/>
        </w:rPr>
        <w:t xml:space="preserve"> sure you have seen, identified multiple failings within </w:t>
      </w:r>
      <w:r w:rsidR="000A20C6" w:rsidRPr="001A38E5">
        <w:rPr>
          <w:rFonts w:ascii="Gill Sans MT" w:hAnsi="Gill Sans MT"/>
          <w:sz w:val="24"/>
          <w:szCs w:val="24"/>
        </w:rPr>
        <w:t xml:space="preserve">and </w:t>
      </w:r>
      <w:r w:rsidRPr="001A38E5">
        <w:rPr>
          <w:rFonts w:ascii="Gill Sans MT" w:hAnsi="Gill Sans MT"/>
          <w:sz w:val="24"/>
          <w:szCs w:val="24"/>
        </w:rPr>
        <w:t xml:space="preserve">between three child protection agencies, including Haringey Children’s Services. </w:t>
      </w:r>
    </w:p>
    <w:p w:rsidR="00E5208E" w:rsidRPr="001A38E5" w:rsidRDefault="00E5208E" w:rsidP="00E5208E">
      <w:pPr>
        <w:pStyle w:val="NoSpacing"/>
        <w:rPr>
          <w:rFonts w:ascii="Gill Sans MT" w:hAnsi="Gill Sans MT"/>
          <w:sz w:val="24"/>
          <w:szCs w:val="24"/>
        </w:rPr>
      </w:pPr>
    </w:p>
    <w:p w:rsidR="001D56FC" w:rsidRPr="001A38E5" w:rsidRDefault="001D56FC" w:rsidP="00E5208E">
      <w:pPr>
        <w:pStyle w:val="NoSpacing"/>
        <w:rPr>
          <w:rFonts w:ascii="Gill Sans MT" w:hAnsi="Gill Sans MT"/>
          <w:sz w:val="24"/>
          <w:szCs w:val="24"/>
        </w:rPr>
      </w:pPr>
      <w:r w:rsidRPr="001A38E5">
        <w:rPr>
          <w:rFonts w:ascii="Gill Sans MT" w:hAnsi="Gill Sans MT"/>
          <w:sz w:val="24"/>
          <w:szCs w:val="24"/>
        </w:rPr>
        <w:t xml:space="preserve">During </w:t>
      </w:r>
      <w:r w:rsidR="00E5208E" w:rsidRPr="001A38E5">
        <w:rPr>
          <w:rFonts w:ascii="Gill Sans MT" w:hAnsi="Gill Sans MT"/>
          <w:sz w:val="24"/>
          <w:szCs w:val="24"/>
        </w:rPr>
        <w:t xml:space="preserve">our </w:t>
      </w:r>
      <w:r w:rsidRPr="001A38E5">
        <w:rPr>
          <w:rFonts w:ascii="Gill Sans MT" w:hAnsi="Gill Sans MT"/>
          <w:sz w:val="24"/>
          <w:szCs w:val="24"/>
        </w:rPr>
        <w:t xml:space="preserve">time </w:t>
      </w:r>
      <w:r w:rsidR="00A426F3" w:rsidRPr="001A38E5">
        <w:rPr>
          <w:rFonts w:ascii="Gill Sans MT" w:hAnsi="Gill Sans MT"/>
          <w:sz w:val="24"/>
          <w:szCs w:val="24"/>
        </w:rPr>
        <w:t>as</w:t>
      </w:r>
      <w:r w:rsidRPr="001A38E5">
        <w:rPr>
          <w:rFonts w:ascii="Gill Sans MT" w:hAnsi="Gill Sans MT"/>
          <w:sz w:val="24"/>
          <w:szCs w:val="24"/>
        </w:rPr>
        <w:t xml:space="preserve"> local representative</w:t>
      </w:r>
      <w:r w:rsidR="00E5208E" w:rsidRPr="001A38E5">
        <w:rPr>
          <w:rFonts w:ascii="Gill Sans MT" w:hAnsi="Gill Sans MT"/>
          <w:sz w:val="24"/>
          <w:szCs w:val="24"/>
        </w:rPr>
        <w:t>s</w:t>
      </w:r>
      <w:r w:rsidR="000A20C6" w:rsidRPr="001A38E5">
        <w:rPr>
          <w:rFonts w:ascii="Gill Sans MT" w:hAnsi="Gill Sans MT"/>
          <w:sz w:val="24"/>
          <w:szCs w:val="24"/>
        </w:rPr>
        <w:t xml:space="preserve"> in Haringey</w:t>
      </w:r>
      <w:r w:rsidR="00E5208E" w:rsidRPr="001A38E5">
        <w:rPr>
          <w:rFonts w:ascii="Gill Sans MT" w:hAnsi="Gill Sans MT"/>
          <w:sz w:val="24"/>
          <w:szCs w:val="24"/>
        </w:rPr>
        <w:t>, we</w:t>
      </w:r>
      <w:r w:rsidRPr="001A38E5">
        <w:rPr>
          <w:rFonts w:ascii="Gill Sans MT" w:hAnsi="Gill Sans MT"/>
          <w:sz w:val="24"/>
          <w:szCs w:val="24"/>
        </w:rPr>
        <w:t xml:space="preserve"> have seen the awful </w:t>
      </w:r>
      <w:r w:rsidR="00A426F3" w:rsidRPr="001A38E5">
        <w:rPr>
          <w:rFonts w:ascii="Gill Sans MT" w:hAnsi="Gill Sans MT"/>
          <w:sz w:val="24"/>
          <w:szCs w:val="24"/>
        </w:rPr>
        <w:t xml:space="preserve">events surrounding the Victoria </w:t>
      </w:r>
      <w:proofErr w:type="spellStart"/>
      <w:r w:rsidR="00A426F3" w:rsidRPr="001A38E5">
        <w:rPr>
          <w:rFonts w:ascii="Gill Sans MT" w:hAnsi="Gill Sans MT"/>
          <w:sz w:val="24"/>
          <w:szCs w:val="24"/>
        </w:rPr>
        <w:t>Climbe</w:t>
      </w:r>
      <w:proofErr w:type="spellEnd"/>
      <w:r w:rsidR="00A426F3" w:rsidRPr="001A38E5">
        <w:rPr>
          <w:rFonts w:ascii="Gill Sans MT" w:hAnsi="Gill Sans MT"/>
          <w:sz w:val="24"/>
          <w:szCs w:val="24"/>
        </w:rPr>
        <w:t xml:space="preserve"> and Peter Connelly cases. On both occasions, </w:t>
      </w:r>
      <w:r w:rsidR="00E5208E" w:rsidRPr="001A38E5">
        <w:rPr>
          <w:rFonts w:ascii="Gill Sans MT" w:hAnsi="Gill Sans MT"/>
          <w:sz w:val="24"/>
          <w:szCs w:val="24"/>
        </w:rPr>
        <w:t>we</w:t>
      </w:r>
      <w:r w:rsidR="00A426F3" w:rsidRPr="001A38E5">
        <w:rPr>
          <w:rFonts w:ascii="Gill Sans MT" w:hAnsi="Gill Sans MT"/>
          <w:sz w:val="24"/>
          <w:szCs w:val="24"/>
        </w:rPr>
        <w:t xml:space="preserve"> expressed deep sadness and shock, but </w:t>
      </w:r>
      <w:r w:rsidR="00E5208E" w:rsidRPr="001A38E5">
        <w:rPr>
          <w:rFonts w:ascii="Gill Sans MT" w:hAnsi="Gill Sans MT"/>
          <w:sz w:val="24"/>
          <w:szCs w:val="24"/>
        </w:rPr>
        <w:t xml:space="preserve">we </w:t>
      </w:r>
      <w:r w:rsidR="00A426F3" w:rsidRPr="001A38E5">
        <w:rPr>
          <w:rFonts w:ascii="Gill Sans MT" w:hAnsi="Gill Sans MT"/>
          <w:sz w:val="24"/>
          <w:szCs w:val="24"/>
        </w:rPr>
        <w:t>also strongly criticised the Council leadership and Children’</w:t>
      </w:r>
      <w:r w:rsidR="000A20C6" w:rsidRPr="001A38E5">
        <w:rPr>
          <w:rFonts w:ascii="Gill Sans MT" w:hAnsi="Gill Sans MT"/>
          <w:sz w:val="24"/>
          <w:szCs w:val="24"/>
        </w:rPr>
        <w:t>s S</w:t>
      </w:r>
      <w:r w:rsidR="00A426F3" w:rsidRPr="001A38E5">
        <w:rPr>
          <w:rFonts w:ascii="Gill Sans MT" w:hAnsi="Gill Sans MT"/>
          <w:sz w:val="24"/>
          <w:szCs w:val="24"/>
        </w:rPr>
        <w:t>ervices</w:t>
      </w:r>
      <w:r w:rsidR="000A20C6" w:rsidRPr="001A38E5">
        <w:rPr>
          <w:rFonts w:ascii="Gill Sans MT" w:hAnsi="Gill Sans MT"/>
          <w:sz w:val="24"/>
          <w:szCs w:val="24"/>
        </w:rPr>
        <w:t>,</w:t>
      </w:r>
      <w:r w:rsidR="00A426F3" w:rsidRPr="001A38E5">
        <w:rPr>
          <w:rFonts w:ascii="Gill Sans MT" w:hAnsi="Gill Sans MT"/>
          <w:sz w:val="24"/>
          <w:szCs w:val="24"/>
        </w:rPr>
        <w:t xml:space="preserve"> and called for</w:t>
      </w:r>
      <w:r w:rsidR="000A20C6" w:rsidRPr="001A38E5">
        <w:rPr>
          <w:rFonts w:ascii="Gill Sans MT" w:hAnsi="Gill Sans MT"/>
          <w:sz w:val="24"/>
          <w:szCs w:val="24"/>
        </w:rPr>
        <w:t xml:space="preserve"> investigations and changes to be made</w:t>
      </w:r>
      <w:r w:rsidR="00A426F3" w:rsidRPr="001A38E5">
        <w:rPr>
          <w:rFonts w:ascii="Gill Sans MT" w:hAnsi="Gill Sans MT"/>
          <w:sz w:val="24"/>
          <w:szCs w:val="24"/>
        </w:rPr>
        <w:t xml:space="preserve">. </w:t>
      </w:r>
    </w:p>
    <w:p w:rsidR="00E5208E" w:rsidRPr="001A38E5" w:rsidRDefault="00E5208E" w:rsidP="00E5208E">
      <w:pPr>
        <w:pStyle w:val="NoSpacing"/>
        <w:rPr>
          <w:rFonts w:ascii="Gill Sans MT" w:hAnsi="Gill Sans MT"/>
          <w:sz w:val="24"/>
          <w:szCs w:val="24"/>
        </w:rPr>
      </w:pPr>
    </w:p>
    <w:p w:rsidR="00A426F3" w:rsidRPr="001A38E5" w:rsidRDefault="00A426F3" w:rsidP="00E5208E">
      <w:pPr>
        <w:pStyle w:val="NoSpacing"/>
        <w:rPr>
          <w:rFonts w:ascii="Gill Sans MT" w:hAnsi="Gill Sans MT"/>
          <w:sz w:val="24"/>
          <w:szCs w:val="24"/>
        </w:rPr>
      </w:pPr>
      <w:r w:rsidRPr="001A38E5">
        <w:rPr>
          <w:rFonts w:ascii="Gill Sans MT" w:hAnsi="Gill Sans MT"/>
          <w:sz w:val="24"/>
          <w:szCs w:val="24"/>
        </w:rPr>
        <w:t xml:space="preserve">In the wake of the Child T case review, </w:t>
      </w:r>
      <w:r w:rsidR="00E5208E" w:rsidRPr="001A38E5">
        <w:rPr>
          <w:rFonts w:ascii="Gill Sans MT" w:hAnsi="Gill Sans MT"/>
          <w:sz w:val="24"/>
          <w:szCs w:val="24"/>
        </w:rPr>
        <w:t>our</w:t>
      </w:r>
      <w:r w:rsidRPr="001A38E5">
        <w:rPr>
          <w:rFonts w:ascii="Gill Sans MT" w:hAnsi="Gill Sans MT"/>
          <w:sz w:val="24"/>
          <w:szCs w:val="24"/>
        </w:rPr>
        <w:t xml:space="preserve"> </w:t>
      </w:r>
      <w:r w:rsidR="00392B83" w:rsidRPr="001A38E5">
        <w:rPr>
          <w:rFonts w:ascii="Gill Sans MT" w:hAnsi="Gill Sans MT"/>
          <w:sz w:val="24"/>
          <w:szCs w:val="24"/>
        </w:rPr>
        <w:t>belief</w:t>
      </w:r>
      <w:r w:rsidRPr="001A38E5">
        <w:rPr>
          <w:rFonts w:ascii="Gill Sans MT" w:hAnsi="Gill Sans MT"/>
          <w:sz w:val="24"/>
          <w:szCs w:val="24"/>
        </w:rPr>
        <w:t xml:space="preserve"> that </w:t>
      </w:r>
      <w:r w:rsidR="00392B83" w:rsidRPr="001A38E5">
        <w:rPr>
          <w:rFonts w:ascii="Gill Sans MT" w:hAnsi="Gill Sans MT"/>
          <w:sz w:val="24"/>
          <w:szCs w:val="24"/>
        </w:rPr>
        <w:t>Children’s Services</w:t>
      </w:r>
      <w:r w:rsidRPr="001A38E5">
        <w:rPr>
          <w:rFonts w:ascii="Gill Sans MT" w:hAnsi="Gill Sans MT"/>
          <w:sz w:val="24"/>
          <w:szCs w:val="24"/>
        </w:rPr>
        <w:t xml:space="preserve"> had</w:t>
      </w:r>
      <w:r w:rsidR="000A20C6" w:rsidRPr="001A38E5">
        <w:rPr>
          <w:rFonts w:ascii="Gill Sans MT" w:hAnsi="Gill Sans MT"/>
          <w:sz w:val="24"/>
          <w:szCs w:val="24"/>
        </w:rPr>
        <w:t xml:space="preserve"> </w:t>
      </w:r>
      <w:r w:rsidRPr="001A38E5">
        <w:rPr>
          <w:rFonts w:ascii="Gill Sans MT" w:hAnsi="Gill Sans MT"/>
          <w:sz w:val="24"/>
          <w:szCs w:val="24"/>
        </w:rPr>
        <w:t xml:space="preserve">not changed enough was sadly proved to be correct. </w:t>
      </w:r>
      <w:r w:rsidR="000A20C6" w:rsidRPr="001A38E5">
        <w:rPr>
          <w:rFonts w:ascii="Gill Sans MT" w:hAnsi="Gill Sans MT"/>
          <w:sz w:val="24"/>
          <w:szCs w:val="24"/>
        </w:rPr>
        <w:t>T</w:t>
      </w:r>
      <w:r w:rsidRPr="001A38E5">
        <w:rPr>
          <w:rFonts w:ascii="Gill Sans MT" w:hAnsi="Gill Sans MT"/>
          <w:sz w:val="24"/>
          <w:szCs w:val="24"/>
        </w:rPr>
        <w:t xml:space="preserve">here is no denying: In the Child T case, like the cases of Victoria </w:t>
      </w:r>
      <w:proofErr w:type="spellStart"/>
      <w:r w:rsidRPr="001A38E5">
        <w:rPr>
          <w:rFonts w:ascii="Gill Sans MT" w:hAnsi="Gill Sans MT"/>
          <w:sz w:val="24"/>
          <w:szCs w:val="24"/>
        </w:rPr>
        <w:t>Climbe</w:t>
      </w:r>
      <w:proofErr w:type="spellEnd"/>
      <w:r w:rsidRPr="001A38E5">
        <w:rPr>
          <w:rFonts w:ascii="Gill Sans MT" w:hAnsi="Gill Sans MT"/>
          <w:sz w:val="24"/>
          <w:szCs w:val="24"/>
        </w:rPr>
        <w:t xml:space="preserve"> and Peter Connelly before it, there was no intervention while the abuse was on-going. </w:t>
      </w:r>
    </w:p>
    <w:p w:rsidR="00E5208E" w:rsidRPr="001A38E5" w:rsidRDefault="00E5208E" w:rsidP="00E5208E">
      <w:pPr>
        <w:pStyle w:val="NoSpacing"/>
        <w:rPr>
          <w:rFonts w:ascii="Gill Sans MT" w:hAnsi="Gill Sans MT"/>
          <w:sz w:val="24"/>
          <w:szCs w:val="24"/>
        </w:rPr>
      </w:pPr>
    </w:p>
    <w:p w:rsidR="000A20C6" w:rsidRPr="001A38E5" w:rsidRDefault="00E5208E" w:rsidP="00E5208E">
      <w:pPr>
        <w:pStyle w:val="NoSpacing"/>
        <w:rPr>
          <w:rFonts w:ascii="Gill Sans MT" w:hAnsi="Gill Sans MT"/>
          <w:sz w:val="24"/>
          <w:szCs w:val="24"/>
        </w:rPr>
      </w:pPr>
      <w:r w:rsidRPr="001A38E5">
        <w:rPr>
          <w:rFonts w:ascii="Gill Sans MT" w:hAnsi="Gill Sans MT"/>
          <w:sz w:val="24"/>
          <w:szCs w:val="24"/>
        </w:rPr>
        <w:t>We</w:t>
      </w:r>
      <w:r w:rsidR="000A20C6" w:rsidRPr="001A38E5">
        <w:rPr>
          <w:rFonts w:ascii="Gill Sans MT" w:hAnsi="Gill Sans MT"/>
          <w:sz w:val="24"/>
          <w:szCs w:val="24"/>
        </w:rPr>
        <w:t xml:space="preserve"> believe this is, at least in part, due</w:t>
      </w:r>
      <w:r w:rsidR="00A426F3" w:rsidRPr="001A38E5">
        <w:rPr>
          <w:rFonts w:ascii="Gill Sans MT" w:hAnsi="Gill Sans MT"/>
          <w:sz w:val="24"/>
          <w:szCs w:val="24"/>
        </w:rPr>
        <w:t xml:space="preserve"> a strong culture of defensiveness at Haringey Council – </w:t>
      </w:r>
      <w:r w:rsidR="000A20C6" w:rsidRPr="001A38E5">
        <w:rPr>
          <w:rFonts w:ascii="Gill Sans MT" w:hAnsi="Gill Sans MT"/>
          <w:sz w:val="24"/>
          <w:szCs w:val="24"/>
        </w:rPr>
        <w:t xml:space="preserve">which leads to </w:t>
      </w:r>
      <w:r w:rsidR="00A426F3" w:rsidRPr="001A38E5">
        <w:rPr>
          <w:rFonts w:ascii="Gill Sans MT" w:hAnsi="Gill Sans MT"/>
          <w:sz w:val="24"/>
          <w:szCs w:val="24"/>
        </w:rPr>
        <w:t xml:space="preserve">an inability to </w:t>
      </w:r>
      <w:r w:rsidR="00392B83" w:rsidRPr="001A38E5">
        <w:rPr>
          <w:rFonts w:ascii="Gill Sans MT" w:hAnsi="Gill Sans MT"/>
          <w:sz w:val="24"/>
          <w:szCs w:val="24"/>
        </w:rPr>
        <w:t xml:space="preserve">properly </w:t>
      </w:r>
      <w:r w:rsidR="00A426F3" w:rsidRPr="001A38E5">
        <w:rPr>
          <w:rFonts w:ascii="Gill Sans MT" w:hAnsi="Gill Sans MT"/>
          <w:sz w:val="24"/>
          <w:szCs w:val="24"/>
        </w:rPr>
        <w:t xml:space="preserve">accept responsibility for </w:t>
      </w:r>
      <w:r w:rsidR="000A20C6" w:rsidRPr="001A38E5">
        <w:rPr>
          <w:rFonts w:ascii="Gill Sans MT" w:hAnsi="Gill Sans MT"/>
          <w:sz w:val="24"/>
          <w:szCs w:val="24"/>
        </w:rPr>
        <w:t>errors</w:t>
      </w:r>
      <w:r w:rsidR="00A426F3" w:rsidRPr="001A38E5">
        <w:rPr>
          <w:rFonts w:ascii="Gill Sans MT" w:hAnsi="Gill Sans MT"/>
          <w:sz w:val="24"/>
          <w:szCs w:val="24"/>
        </w:rPr>
        <w:t xml:space="preserve"> and to learn from them. </w:t>
      </w:r>
    </w:p>
    <w:p w:rsidR="00E5208E" w:rsidRPr="001A38E5" w:rsidRDefault="00E5208E" w:rsidP="00E5208E">
      <w:pPr>
        <w:pStyle w:val="NoSpacing"/>
        <w:rPr>
          <w:rFonts w:ascii="Gill Sans MT" w:hAnsi="Gill Sans MT"/>
          <w:sz w:val="24"/>
          <w:szCs w:val="24"/>
        </w:rPr>
      </w:pPr>
    </w:p>
    <w:p w:rsidR="00392B83" w:rsidRPr="001A38E5" w:rsidRDefault="000A20C6" w:rsidP="00E5208E">
      <w:pPr>
        <w:pStyle w:val="NoSpacing"/>
        <w:rPr>
          <w:rFonts w:ascii="Gill Sans MT" w:hAnsi="Gill Sans MT"/>
          <w:sz w:val="24"/>
          <w:szCs w:val="24"/>
        </w:rPr>
      </w:pPr>
      <w:r w:rsidRPr="001A38E5">
        <w:rPr>
          <w:rFonts w:ascii="Gill Sans MT" w:hAnsi="Gill Sans MT"/>
          <w:sz w:val="24"/>
          <w:szCs w:val="24"/>
        </w:rPr>
        <w:t xml:space="preserve">After </w:t>
      </w:r>
      <w:r w:rsidR="00392B83" w:rsidRPr="001A38E5">
        <w:rPr>
          <w:rFonts w:ascii="Gill Sans MT" w:hAnsi="Gill Sans MT"/>
          <w:sz w:val="24"/>
          <w:szCs w:val="24"/>
        </w:rPr>
        <w:t xml:space="preserve">the </w:t>
      </w:r>
      <w:r w:rsidRPr="001A38E5">
        <w:rPr>
          <w:rFonts w:ascii="Gill Sans MT" w:hAnsi="Gill Sans MT"/>
          <w:sz w:val="24"/>
          <w:szCs w:val="24"/>
        </w:rPr>
        <w:t>previous scandals</w:t>
      </w:r>
      <w:r w:rsidR="00392B83" w:rsidRPr="001A38E5">
        <w:rPr>
          <w:rFonts w:ascii="Gill Sans MT" w:hAnsi="Gill Sans MT"/>
          <w:sz w:val="24"/>
          <w:szCs w:val="24"/>
        </w:rPr>
        <w:t>,</w:t>
      </w:r>
      <w:r w:rsidRPr="001A38E5">
        <w:rPr>
          <w:rFonts w:ascii="Gill Sans MT" w:hAnsi="Gill Sans MT"/>
          <w:sz w:val="24"/>
          <w:szCs w:val="24"/>
        </w:rPr>
        <w:t xml:space="preserve"> we have been reassured by the Council leadership that Children’s </w:t>
      </w:r>
      <w:r w:rsidR="00E5208E" w:rsidRPr="001A38E5">
        <w:rPr>
          <w:rFonts w:ascii="Gill Sans MT" w:hAnsi="Gill Sans MT"/>
          <w:sz w:val="24"/>
          <w:szCs w:val="24"/>
        </w:rPr>
        <w:t>S</w:t>
      </w:r>
      <w:r w:rsidRPr="001A38E5">
        <w:rPr>
          <w:rFonts w:ascii="Gill Sans MT" w:hAnsi="Gill Sans MT"/>
          <w:sz w:val="24"/>
          <w:szCs w:val="24"/>
        </w:rPr>
        <w:t xml:space="preserve">ervices has turned a corner. </w:t>
      </w:r>
      <w:r w:rsidR="00392B83" w:rsidRPr="001A38E5">
        <w:rPr>
          <w:rFonts w:ascii="Gill Sans MT" w:hAnsi="Gill Sans MT"/>
          <w:sz w:val="24"/>
          <w:szCs w:val="24"/>
        </w:rPr>
        <w:t xml:space="preserve">Indeed, even in recent comments it has been said that things have changed since Child T was removed from his parents. </w:t>
      </w:r>
    </w:p>
    <w:p w:rsidR="00E5208E" w:rsidRPr="001A38E5" w:rsidRDefault="00E5208E" w:rsidP="00E5208E">
      <w:pPr>
        <w:pStyle w:val="NoSpacing"/>
        <w:rPr>
          <w:rFonts w:ascii="Gill Sans MT" w:hAnsi="Gill Sans MT"/>
          <w:sz w:val="24"/>
          <w:szCs w:val="24"/>
        </w:rPr>
      </w:pPr>
    </w:p>
    <w:p w:rsidR="000A20C6" w:rsidRPr="001A38E5" w:rsidRDefault="00392B83" w:rsidP="00E5208E">
      <w:pPr>
        <w:pStyle w:val="NoSpacing"/>
        <w:rPr>
          <w:rFonts w:ascii="Gill Sans MT" w:hAnsi="Gill Sans MT"/>
          <w:sz w:val="24"/>
          <w:szCs w:val="24"/>
        </w:rPr>
      </w:pPr>
      <w:r w:rsidRPr="001A38E5">
        <w:rPr>
          <w:rFonts w:ascii="Gill Sans MT" w:hAnsi="Gill Sans MT"/>
          <w:sz w:val="24"/>
          <w:szCs w:val="24"/>
        </w:rPr>
        <w:t xml:space="preserve">But we’ve heard this all before. </w:t>
      </w:r>
      <w:r w:rsidR="000A20C6" w:rsidRPr="001A38E5">
        <w:rPr>
          <w:rFonts w:ascii="Gill Sans MT" w:hAnsi="Gill Sans MT"/>
          <w:sz w:val="24"/>
          <w:szCs w:val="24"/>
        </w:rPr>
        <w:t>The</w:t>
      </w:r>
      <w:r w:rsidRPr="001A38E5">
        <w:rPr>
          <w:rFonts w:ascii="Gill Sans MT" w:hAnsi="Gill Sans MT"/>
          <w:sz w:val="24"/>
          <w:szCs w:val="24"/>
        </w:rPr>
        <w:t xml:space="preserve"> Council leader </w:t>
      </w:r>
      <w:r w:rsidR="000A20C6" w:rsidRPr="001A38E5">
        <w:rPr>
          <w:rFonts w:ascii="Gill Sans MT" w:hAnsi="Gill Sans MT"/>
          <w:sz w:val="24"/>
          <w:szCs w:val="24"/>
        </w:rPr>
        <w:t>say</w:t>
      </w:r>
      <w:r w:rsidRPr="001A38E5">
        <w:rPr>
          <w:rFonts w:ascii="Gill Sans MT" w:hAnsi="Gill Sans MT"/>
          <w:sz w:val="24"/>
          <w:szCs w:val="24"/>
        </w:rPr>
        <w:t>s</w:t>
      </w:r>
      <w:r w:rsidR="000A20C6" w:rsidRPr="001A38E5">
        <w:rPr>
          <w:rFonts w:ascii="Gill Sans MT" w:hAnsi="Gill Sans MT"/>
          <w:sz w:val="24"/>
          <w:szCs w:val="24"/>
        </w:rPr>
        <w:t xml:space="preserve"> all the right things to try and defend </w:t>
      </w:r>
      <w:r w:rsidRPr="001A38E5">
        <w:rPr>
          <w:rFonts w:ascii="Gill Sans MT" w:hAnsi="Gill Sans MT"/>
          <w:sz w:val="24"/>
          <w:szCs w:val="24"/>
        </w:rPr>
        <w:t xml:space="preserve">her administration </w:t>
      </w:r>
      <w:r w:rsidR="000A20C6" w:rsidRPr="001A38E5">
        <w:rPr>
          <w:rFonts w:ascii="Gill Sans MT" w:hAnsi="Gill Sans MT"/>
          <w:sz w:val="24"/>
          <w:szCs w:val="24"/>
        </w:rPr>
        <w:t xml:space="preserve">– but </w:t>
      </w:r>
      <w:r w:rsidRPr="001A38E5">
        <w:rPr>
          <w:rFonts w:ascii="Gill Sans MT" w:hAnsi="Gill Sans MT"/>
          <w:sz w:val="24"/>
          <w:szCs w:val="24"/>
        </w:rPr>
        <w:t xml:space="preserve">doesn’t </w:t>
      </w:r>
      <w:r w:rsidR="000A20C6" w:rsidRPr="001A38E5">
        <w:rPr>
          <w:rFonts w:ascii="Gill Sans MT" w:hAnsi="Gill Sans MT"/>
          <w:sz w:val="24"/>
          <w:szCs w:val="24"/>
        </w:rPr>
        <w:t>follow this through by doing the right thing</w:t>
      </w:r>
      <w:r w:rsidR="00B4345A" w:rsidRPr="001A38E5">
        <w:rPr>
          <w:rFonts w:ascii="Gill Sans MT" w:hAnsi="Gill Sans MT"/>
          <w:sz w:val="24"/>
          <w:szCs w:val="24"/>
        </w:rPr>
        <w:t xml:space="preserve"> (pushing for an independent review)</w:t>
      </w:r>
      <w:r w:rsidR="000A20C6" w:rsidRPr="001A38E5">
        <w:rPr>
          <w:rFonts w:ascii="Gill Sans MT" w:hAnsi="Gill Sans MT"/>
          <w:sz w:val="24"/>
          <w:szCs w:val="24"/>
        </w:rPr>
        <w:t xml:space="preserve">, because this will lead to further </w:t>
      </w:r>
      <w:r w:rsidRPr="001A38E5">
        <w:rPr>
          <w:rFonts w:ascii="Gill Sans MT" w:hAnsi="Gill Sans MT"/>
          <w:sz w:val="24"/>
          <w:szCs w:val="24"/>
        </w:rPr>
        <w:t>criticism</w:t>
      </w:r>
      <w:r w:rsidR="000A20C6" w:rsidRPr="001A38E5">
        <w:rPr>
          <w:rFonts w:ascii="Gill Sans MT" w:hAnsi="Gill Sans MT"/>
          <w:sz w:val="24"/>
          <w:szCs w:val="24"/>
        </w:rPr>
        <w:t xml:space="preserve">. </w:t>
      </w:r>
    </w:p>
    <w:p w:rsidR="00E5208E" w:rsidRPr="001A38E5" w:rsidRDefault="00E5208E" w:rsidP="00E5208E">
      <w:pPr>
        <w:pStyle w:val="NoSpacing"/>
        <w:rPr>
          <w:rFonts w:ascii="Gill Sans MT" w:hAnsi="Gill Sans MT"/>
          <w:sz w:val="24"/>
          <w:szCs w:val="24"/>
        </w:rPr>
      </w:pPr>
    </w:p>
    <w:p w:rsidR="00E5208E" w:rsidRPr="001A38E5" w:rsidRDefault="000A20C6" w:rsidP="00E5208E">
      <w:pPr>
        <w:pStyle w:val="NoSpacing"/>
        <w:rPr>
          <w:rFonts w:ascii="Gill Sans MT" w:hAnsi="Gill Sans MT"/>
          <w:sz w:val="24"/>
          <w:szCs w:val="24"/>
        </w:rPr>
      </w:pPr>
      <w:r w:rsidRPr="001A38E5">
        <w:rPr>
          <w:rFonts w:ascii="Gill Sans MT" w:hAnsi="Gill Sans MT"/>
          <w:sz w:val="24"/>
          <w:szCs w:val="24"/>
        </w:rPr>
        <w:t xml:space="preserve">That’s why </w:t>
      </w:r>
      <w:r w:rsidR="00E5208E" w:rsidRPr="001A38E5">
        <w:rPr>
          <w:rFonts w:ascii="Gill Sans MT" w:hAnsi="Gill Sans MT"/>
          <w:sz w:val="24"/>
          <w:szCs w:val="24"/>
        </w:rPr>
        <w:t>we’re</w:t>
      </w:r>
      <w:r w:rsidRPr="001A38E5">
        <w:rPr>
          <w:rFonts w:ascii="Gill Sans MT" w:hAnsi="Gill Sans MT"/>
          <w:sz w:val="24"/>
          <w:szCs w:val="24"/>
        </w:rPr>
        <w:t xml:space="preserve"> making a renewed call for an independent investigation into Children’s Services at Haringey Council.</w:t>
      </w:r>
      <w:r w:rsidR="007C4DF0" w:rsidRPr="001A38E5">
        <w:rPr>
          <w:rFonts w:ascii="Gill Sans MT" w:hAnsi="Gill Sans MT"/>
          <w:sz w:val="24"/>
          <w:szCs w:val="24"/>
        </w:rPr>
        <w:t xml:space="preserve"> The investigation could be done, for instance by a body similar </w:t>
      </w:r>
      <w:r w:rsidR="007C4DF0" w:rsidRPr="001A38E5">
        <w:rPr>
          <w:rFonts w:ascii="Gill Sans MT" w:hAnsi="Gill Sans MT"/>
          <w:sz w:val="24"/>
          <w:szCs w:val="24"/>
        </w:rPr>
        <w:lastRenderedPageBreak/>
        <w:t>to the recently introduced Education Commission</w:t>
      </w:r>
      <w:r w:rsidR="00E5208E" w:rsidRPr="001A38E5">
        <w:rPr>
          <w:rFonts w:ascii="Gill Sans MT" w:hAnsi="Gill Sans MT"/>
          <w:sz w:val="24"/>
          <w:szCs w:val="24"/>
        </w:rPr>
        <w:t xml:space="preserve">, and would include a review of the role of the </w:t>
      </w:r>
      <w:r w:rsidR="00730F91">
        <w:rPr>
          <w:rFonts w:ascii="Gill Sans MT" w:hAnsi="Gill Sans MT"/>
          <w:sz w:val="24"/>
          <w:szCs w:val="24"/>
        </w:rPr>
        <w:t>Local Children S</w:t>
      </w:r>
      <w:r w:rsidR="00E5208E" w:rsidRPr="001A38E5">
        <w:rPr>
          <w:rFonts w:ascii="Gill Sans MT" w:hAnsi="Gill Sans MT"/>
          <w:sz w:val="24"/>
          <w:szCs w:val="24"/>
        </w:rPr>
        <w:t xml:space="preserve">afeguarding </w:t>
      </w:r>
      <w:r w:rsidR="00730F91">
        <w:rPr>
          <w:rFonts w:ascii="Gill Sans MT" w:hAnsi="Gill Sans MT"/>
          <w:sz w:val="24"/>
          <w:szCs w:val="24"/>
        </w:rPr>
        <w:t>B</w:t>
      </w:r>
      <w:r w:rsidR="00E5208E" w:rsidRPr="001A38E5">
        <w:rPr>
          <w:rFonts w:ascii="Gill Sans MT" w:hAnsi="Gill Sans MT"/>
          <w:sz w:val="24"/>
          <w:szCs w:val="24"/>
        </w:rPr>
        <w:t>oard</w:t>
      </w:r>
      <w:r w:rsidR="007C4DF0" w:rsidRPr="001A38E5">
        <w:rPr>
          <w:rFonts w:ascii="Gill Sans MT" w:hAnsi="Gill Sans MT"/>
          <w:sz w:val="24"/>
          <w:szCs w:val="24"/>
        </w:rPr>
        <w:t>.</w:t>
      </w:r>
      <w:r w:rsidRPr="001A38E5">
        <w:rPr>
          <w:rFonts w:ascii="Gill Sans MT" w:hAnsi="Gill Sans MT"/>
          <w:sz w:val="24"/>
          <w:szCs w:val="24"/>
        </w:rPr>
        <w:t xml:space="preserve"> </w:t>
      </w:r>
    </w:p>
    <w:p w:rsidR="00E5208E" w:rsidRPr="001A38E5" w:rsidRDefault="00E5208E" w:rsidP="00E5208E">
      <w:pPr>
        <w:pStyle w:val="NoSpacing"/>
        <w:rPr>
          <w:rFonts w:ascii="Gill Sans MT" w:hAnsi="Gill Sans MT"/>
          <w:sz w:val="24"/>
          <w:szCs w:val="24"/>
        </w:rPr>
      </w:pPr>
    </w:p>
    <w:p w:rsidR="00A426F3" w:rsidRPr="001A38E5" w:rsidRDefault="000A20C6" w:rsidP="00E5208E">
      <w:pPr>
        <w:pStyle w:val="NoSpacing"/>
        <w:rPr>
          <w:rFonts w:ascii="Gill Sans MT" w:hAnsi="Gill Sans MT"/>
          <w:sz w:val="24"/>
          <w:szCs w:val="24"/>
        </w:rPr>
      </w:pPr>
      <w:r w:rsidRPr="001A38E5">
        <w:rPr>
          <w:rFonts w:ascii="Gill Sans MT" w:hAnsi="Gill Sans MT"/>
          <w:sz w:val="24"/>
          <w:szCs w:val="24"/>
        </w:rPr>
        <w:t>Only this will pre</w:t>
      </w:r>
      <w:r w:rsidR="007C4DF0" w:rsidRPr="001A38E5">
        <w:rPr>
          <w:rFonts w:ascii="Gill Sans MT" w:hAnsi="Gill Sans MT"/>
          <w:sz w:val="24"/>
          <w:szCs w:val="24"/>
        </w:rPr>
        <w:t>s</w:t>
      </w:r>
      <w:r w:rsidRPr="001A38E5">
        <w:rPr>
          <w:rFonts w:ascii="Gill Sans MT" w:hAnsi="Gill Sans MT"/>
          <w:sz w:val="24"/>
          <w:szCs w:val="24"/>
        </w:rPr>
        <w:t>ent a</w:t>
      </w:r>
      <w:r w:rsidR="00B4345A" w:rsidRPr="001A38E5">
        <w:rPr>
          <w:rFonts w:ascii="Gill Sans MT" w:hAnsi="Gill Sans MT"/>
          <w:sz w:val="24"/>
          <w:szCs w:val="24"/>
        </w:rPr>
        <w:t>n honest</w:t>
      </w:r>
      <w:r w:rsidRPr="001A38E5">
        <w:rPr>
          <w:rFonts w:ascii="Gill Sans MT" w:hAnsi="Gill Sans MT"/>
          <w:sz w:val="24"/>
          <w:szCs w:val="24"/>
        </w:rPr>
        <w:t xml:space="preserve"> assessment of the department, its failings, and what needs to be done to truly turn a corner. </w:t>
      </w:r>
    </w:p>
    <w:p w:rsidR="00E5208E" w:rsidRPr="001A38E5" w:rsidRDefault="00E5208E" w:rsidP="00E5208E">
      <w:pPr>
        <w:pStyle w:val="NoSpacing"/>
        <w:rPr>
          <w:rFonts w:ascii="Gill Sans MT" w:hAnsi="Gill Sans MT"/>
          <w:sz w:val="24"/>
          <w:szCs w:val="24"/>
        </w:rPr>
      </w:pPr>
    </w:p>
    <w:p w:rsidR="00392B83" w:rsidRPr="001A38E5" w:rsidRDefault="00392B83" w:rsidP="00E5208E">
      <w:pPr>
        <w:pStyle w:val="NoSpacing"/>
        <w:rPr>
          <w:rFonts w:ascii="Gill Sans MT" w:hAnsi="Gill Sans MT"/>
          <w:sz w:val="24"/>
          <w:szCs w:val="24"/>
        </w:rPr>
      </w:pPr>
      <w:r w:rsidRPr="001A38E5">
        <w:rPr>
          <w:rFonts w:ascii="Gill Sans MT" w:hAnsi="Gill Sans MT"/>
          <w:sz w:val="24"/>
          <w:szCs w:val="24"/>
        </w:rPr>
        <w:t xml:space="preserve">Such an investigation may reveal further shocks and failings – but this may well necessary to avoid another such case. The Council cannot fail to act again, and let another child pay the price. </w:t>
      </w:r>
    </w:p>
    <w:p w:rsidR="00E5208E" w:rsidRPr="001A38E5" w:rsidRDefault="00E5208E" w:rsidP="00E5208E">
      <w:pPr>
        <w:pStyle w:val="NoSpacing"/>
        <w:rPr>
          <w:rFonts w:ascii="Gill Sans MT" w:hAnsi="Gill Sans MT"/>
          <w:sz w:val="24"/>
          <w:szCs w:val="24"/>
        </w:rPr>
      </w:pPr>
    </w:p>
    <w:p w:rsidR="00392B83" w:rsidRPr="001A38E5" w:rsidRDefault="00392B83" w:rsidP="00E5208E">
      <w:pPr>
        <w:pStyle w:val="NoSpacing"/>
        <w:rPr>
          <w:rFonts w:ascii="Gill Sans MT" w:hAnsi="Gill Sans MT"/>
          <w:sz w:val="24"/>
          <w:szCs w:val="24"/>
        </w:rPr>
      </w:pPr>
      <w:r w:rsidRPr="001A38E5">
        <w:rPr>
          <w:rFonts w:ascii="Gill Sans MT" w:hAnsi="Gill Sans MT"/>
          <w:sz w:val="24"/>
          <w:szCs w:val="24"/>
        </w:rPr>
        <w:t xml:space="preserve">Thank you for your serious consideration of this letter. </w:t>
      </w:r>
      <w:r w:rsidR="00E5208E" w:rsidRPr="001A38E5">
        <w:rPr>
          <w:rFonts w:ascii="Gill Sans MT" w:hAnsi="Gill Sans MT"/>
          <w:sz w:val="24"/>
          <w:szCs w:val="24"/>
        </w:rPr>
        <w:t>We</w:t>
      </w:r>
      <w:r w:rsidRPr="001A38E5">
        <w:rPr>
          <w:rFonts w:ascii="Gill Sans MT" w:hAnsi="Gill Sans MT"/>
          <w:sz w:val="24"/>
          <w:szCs w:val="24"/>
        </w:rPr>
        <w:t xml:space="preserve"> look forward to hearing from you.  </w:t>
      </w:r>
    </w:p>
    <w:p w:rsidR="00E5208E" w:rsidRPr="001A38E5" w:rsidRDefault="00E5208E" w:rsidP="00E5208E">
      <w:pPr>
        <w:pStyle w:val="NoSpacing"/>
        <w:rPr>
          <w:rFonts w:ascii="Gill Sans MT" w:hAnsi="Gill Sans MT"/>
          <w:sz w:val="24"/>
          <w:szCs w:val="24"/>
        </w:rPr>
      </w:pPr>
    </w:p>
    <w:p w:rsidR="00B4345A" w:rsidRPr="001A38E5" w:rsidRDefault="00B4345A" w:rsidP="00E5208E">
      <w:pPr>
        <w:pStyle w:val="NoSpacing"/>
        <w:rPr>
          <w:rFonts w:ascii="Gill Sans MT" w:hAnsi="Gill Sans MT"/>
          <w:sz w:val="24"/>
          <w:szCs w:val="24"/>
        </w:rPr>
      </w:pPr>
      <w:r w:rsidRPr="001A38E5">
        <w:rPr>
          <w:rFonts w:ascii="Gill Sans MT" w:hAnsi="Gill Sans MT"/>
          <w:sz w:val="24"/>
          <w:szCs w:val="24"/>
        </w:rPr>
        <w:t>Regards,</w:t>
      </w:r>
    </w:p>
    <w:p w:rsidR="00B4345A" w:rsidRPr="001A38E5" w:rsidRDefault="00C025F3" w:rsidP="00E5208E">
      <w:pPr>
        <w:pStyle w:val="NoSpacing"/>
        <w:rPr>
          <w:rFonts w:ascii="Gill Sans MT" w:hAnsi="Gill Sans MT"/>
          <w:sz w:val="24"/>
          <w:szCs w:val="24"/>
        </w:rPr>
      </w:pPr>
      <w:r w:rsidRPr="00C025F3">
        <w:rPr>
          <w:rFonts w:ascii="Gill Sans MT" w:hAnsi="Gill Sans MT"/>
          <w:noProof/>
          <w:sz w:val="24"/>
          <w:szCs w:val="24"/>
          <w:lang w:val="en-US" w:eastAsia="zh-TW"/>
        </w:rPr>
        <w:pict>
          <v:shapetype id="_x0000_t202" coordsize="21600,21600" o:spt="202" path="m,l,21600r21600,l21600,xe">
            <v:stroke joinstyle="miter"/>
            <v:path gradientshapeok="t" o:connecttype="rect"/>
          </v:shapetype>
          <v:shape id="_x0000_s1026" type="#_x0000_t202" style="position:absolute;margin-left:110.9pt;margin-top:1.1pt;width:116.2pt;height:56.6pt;z-index:251660288;mso-width-relative:margin;mso-height-relative:margin" stroked="f">
            <v:textbox>
              <w:txbxContent>
                <w:p w:rsidR="00023D54" w:rsidRDefault="00023D54">
                  <w:r>
                    <w:rPr>
                      <w:noProof/>
                      <w:lang w:eastAsia="en-GB"/>
                    </w:rPr>
                    <w:drawing>
                      <wp:inline distT="0" distB="0" distL="0" distR="0">
                        <wp:extent cx="1292860" cy="591820"/>
                        <wp:effectExtent l="19050" t="0" r="2540" b="0"/>
                        <wp:docPr id="4" name="Picture 3" descr="Katherine S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herine Sig.png"/>
                                <pic:cNvPicPr/>
                              </pic:nvPicPr>
                              <pic:blipFill>
                                <a:blip r:embed="rId6"/>
                                <a:stretch>
                                  <a:fillRect/>
                                </a:stretch>
                              </pic:blipFill>
                              <pic:spPr>
                                <a:xfrm>
                                  <a:off x="0" y="0"/>
                                  <a:ext cx="1292860" cy="591820"/>
                                </a:xfrm>
                                <a:prstGeom prst="rect">
                                  <a:avLst/>
                                </a:prstGeom>
                              </pic:spPr>
                            </pic:pic>
                          </a:graphicData>
                        </a:graphic>
                      </wp:inline>
                    </w:drawing>
                  </w:r>
                </w:p>
              </w:txbxContent>
            </v:textbox>
          </v:shape>
        </w:pict>
      </w:r>
    </w:p>
    <w:p w:rsidR="00E5208E" w:rsidRPr="001A38E5" w:rsidRDefault="00E5208E" w:rsidP="00E5208E">
      <w:pPr>
        <w:pStyle w:val="NoSpacing"/>
        <w:rPr>
          <w:rFonts w:ascii="Gill Sans MT" w:hAnsi="Gill Sans MT"/>
          <w:sz w:val="24"/>
          <w:szCs w:val="24"/>
        </w:rPr>
      </w:pPr>
      <w:r w:rsidRPr="001A38E5">
        <w:rPr>
          <w:rFonts w:ascii="Gill Sans MT" w:hAnsi="Gill Sans MT"/>
          <w:noProof/>
          <w:sz w:val="24"/>
          <w:szCs w:val="24"/>
          <w:lang w:eastAsia="en-GB"/>
        </w:rPr>
        <w:drawing>
          <wp:inline distT="0" distB="0" distL="0" distR="0">
            <wp:extent cx="1378927" cy="448845"/>
            <wp:effectExtent l="19050" t="0" r="0" b="0"/>
            <wp:docPr id="1" name="Picture 0" descr="LF signature.jpe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F signature.jpeg.gif"/>
                    <pic:cNvPicPr/>
                  </pic:nvPicPr>
                  <pic:blipFill>
                    <a:blip r:embed="rId7" cstate="print"/>
                    <a:stretch>
                      <a:fillRect/>
                    </a:stretch>
                  </pic:blipFill>
                  <pic:spPr>
                    <a:xfrm>
                      <a:off x="0" y="0"/>
                      <a:ext cx="1392698" cy="453327"/>
                    </a:xfrm>
                    <a:prstGeom prst="rect">
                      <a:avLst/>
                    </a:prstGeom>
                  </pic:spPr>
                </pic:pic>
              </a:graphicData>
            </a:graphic>
          </wp:inline>
        </w:drawing>
      </w:r>
    </w:p>
    <w:p w:rsidR="00E5208E" w:rsidRPr="001A38E5" w:rsidRDefault="00E5208E" w:rsidP="00E5208E">
      <w:pPr>
        <w:pStyle w:val="NoSpacing"/>
        <w:rPr>
          <w:rFonts w:ascii="Gill Sans MT" w:hAnsi="Gill Sans MT"/>
          <w:sz w:val="24"/>
          <w:szCs w:val="24"/>
        </w:rPr>
      </w:pPr>
    </w:p>
    <w:p w:rsidR="00B4345A" w:rsidRPr="001A38E5" w:rsidRDefault="00B4345A" w:rsidP="00E5208E">
      <w:pPr>
        <w:pStyle w:val="NoSpacing"/>
        <w:rPr>
          <w:rFonts w:ascii="Gill Sans MT" w:hAnsi="Gill Sans MT"/>
          <w:b/>
          <w:sz w:val="24"/>
          <w:szCs w:val="24"/>
        </w:rPr>
      </w:pPr>
      <w:r w:rsidRPr="001A38E5">
        <w:rPr>
          <w:rFonts w:ascii="Gill Sans MT" w:hAnsi="Gill Sans MT"/>
          <w:b/>
          <w:sz w:val="24"/>
          <w:szCs w:val="24"/>
        </w:rPr>
        <w:t>Lynne</w:t>
      </w:r>
      <w:r w:rsidR="00E5208E" w:rsidRPr="001A38E5">
        <w:rPr>
          <w:rFonts w:ascii="Gill Sans MT" w:hAnsi="Gill Sans MT"/>
          <w:b/>
          <w:sz w:val="24"/>
          <w:szCs w:val="24"/>
        </w:rPr>
        <w:t xml:space="preserve"> Featherstone, Liberal Democrat MP for Hornsey and Wood Green</w:t>
      </w:r>
    </w:p>
    <w:p w:rsidR="001A38E5" w:rsidRPr="001A38E5" w:rsidRDefault="001A38E5" w:rsidP="00E5208E">
      <w:pPr>
        <w:pStyle w:val="NoSpacing"/>
        <w:rPr>
          <w:rFonts w:ascii="Gill Sans MT" w:hAnsi="Gill Sans MT"/>
          <w:b/>
          <w:sz w:val="24"/>
          <w:szCs w:val="24"/>
        </w:rPr>
      </w:pPr>
    </w:p>
    <w:p w:rsidR="00E5208E" w:rsidRPr="001A38E5" w:rsidRDefault="00E5208E" w:rsidP="00E5208E">
      <w:pPr>
        <w:pStyle w:val="NoSpacing"/>
        <w:rPr>
          <w:rFonts w:ascii="Gill Sans MT" w:hAnsi="Gill Sans MT"/>
          <w:b/>
          <w:sz w:val="24"/>
          <w:szCs w:val="24"/>
        </w:rPr>
      </w:pPr>
      <w:r w:rsidRPr="001A38E5">
        <w:rPr>
          <w:rFonts w:ascii="Gill Sans MT" w:hAnsi="Gill Sans MT"/>
          <w:b/>
          <w:sz w:val="24"/>
          <w:szCs w:val="24"/>
        </w:rPr>
        <w:t>Co signed: Cllr Katherine Reece, Haringey Liberal Democrat Deputy Leader and Education Spokesperson</w:t>
      </w:r>
    </w:p>
    <w:sectPr w:rsidR="00E5208E" w:rsidRPr="001A38E5" w:rsidSect="00AD0D8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0A40" w:rsidRDefault="007D0A40" w:rsidP="001A38E5">
      <w:pPr>
        <w:spacing w:after="0" w:line="240" w:lineRule="auto"/>
      </w:pPr>
      <w:r>
        <w:separator/>
      </w:r>
    </w:p>
  </w:endnote>
  <w:endnote w:type="continuationSeparator" w:id="0">
    <w:p w:rsidR="007D0A40" w:rsidRDefault="007D0A40" w:rsidP="001A38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8E5" w:rsidRDefault="001A38E5" w:rsidP="001A38E5">
    <w:pPr>
      <w:pStyle w:val="Footer"/>
      <w:tabs>
        <w:tab w:val="left" w:pos="5220"/>
      </w:tabs>
      <w:ind w:right="-81"/>
      <w:jc w:val="center"/>
      <w:rPr>
        <w:rFonts w:ascii="Gill Sans MT" w:hAnsi="Gill Sans MT"/>
        <w:sz w:val="12"/>
        <w:szCs w:val="12"/>
      </w:rPr>
    </w:pPr>
    <w:r>
      <w:rPr>
        <w:rFonts w:ascii="Gill Sans MT" w:hAnsi="Gill Sans MT"/>
        <w:sz w:val="12"/>
        <w:szCs w:val="12"/>
      </w:rPr>
      <w:t xml:space="preserve">Whilst your MP </w:t>
    </w:r>
    <w:r w:rsidRPr="007E199F">
      <w:rPr>
        <w:rFonts w:ascii="Gill Sans MT" w:hAnsi="Gill Sans MT"/>
        <w:sz w:val="12"/>
        <w:szCs w:val="12"/>
      </w:rPr>
      <w:t>will treat as confidential any personal information which you pass on, she will allow authorised staff to see the information if this is needed to help and advise you, and may pass all or some of this information to agencies such as the Department of Work &amp; Pensions, Revenue &amp; Customs or the local Council if this is necessary to help with your case.</w:t>
    </w:r>
  </w:p>
  <w:p w:rsidR="001A38E5" w:rsidRPr="00E64379" w:rsidRDefault="001A38E5" w:rsidP="001A38E5">
    <w:pPr>
      <w:pStyle w:val="Header"/>
      <w:tabs>
        <w:tab w:val="left" w:pos="5220"/>
      </w:tabs>
      <w:ind w:right="-81"/>
      <w:jc w:val="center"/>
      <w:rPr>
        <w:rFonts w:ascii="Gill Sans MT" w:hAnsi="Gill Sans MT"/>
        <w:b/>
        <w:sz w:val="28"/>
        <w:szCs w:val="28"/>
      </w:rPr>
    </w:pPr>
    <w:r w:rsidRPr="00E64379">
      <w:rPr>
        <w:rFonts w:ascii="Gill Sans MT" w:hAnsi="Gill Sans MT"/>
        <w:b/>
        <w:sz w:val="28"/>
        <w:szCs w:val="28"/>
      </w:rPr>
      <w:t xml:space="preserve">FOR LARGE PRINT COPY, PLEASE CALL 020 </w:t>
    </w:r>
    <w:r>
      <w:rPr>
        <w:rFonts w:ascii="Gill Sans MT" w:hAnsi="Gill Sans MT"/>
        <w:b/>
        <w:sz w:val="28"/>
        <w:szCs w:val="28"/>
      </w:rPr>
      <w:t>8340 5459</w:t>
    </w:r>
  </w:p>
  <w:p w:rsidR="001A38E5" w:rsidRDefault="001A38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0A40" w:rsidRDefault="007D0A40" w:rsidP="001A38E5">
      <w:pPr>
        <w:spacing w:after="0" w:line="240" w:lineRule="auto"/>
      </w:pPr>
      <w:r>
        <w:separator/>
      </w:r>
    </w:p>
  </w:footnote>
  <w:footnote w:type="continuationSeparator" w:id="0">
    <w:p w:rsidR="007D0A40" w:rsidRDefault="007D0A40" w:rsidP="001A38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8E5" w:rsidRPr="005A1AEC" w:rsidRDefault="001A38E5" w:rsidP="001A38E5">
    <w:pPr>
      <w:pStyle w:val="Header"/>
      <w:jc w:val="center"/>
      <w:rPr>
        <w:rFonts w:ascii="Gill Sans MT" w:hAnsi="Gill Sans MT"/>
        <w:b/>
        <w:sz w:val="32"/>
        <w:szCs w:val="32"/>
      </w:rPr>
    </w:pPr>
    <w:r w:rsidRPr="005A1AEC">
      <w:rPr>
        <w:rFonts w:ascii="Gill Sans MT" w:hAnsi="Gill Sans MT"/>
        <w:b/>
        <w:sz w:val="32"/>
        <w:szCs w:val="32"/>
      </w:rPr>
      <w:t>LYNNE FEATHERSTONE MP</w:t>
    </w:r>
  </w:p>
  <w:p w:rsidR="001A38E5" w:rsidRPr="005A1AEC" w:rsidRDefault="001A38E5" w:rsidP="001A38E5">
    <w:pPr>
      <w:pStyle w:val="Header"/>
      <w:jc w:val="center"/>
      <w:rPr>
        <w:rFonts w:ascii="Gill Sans MT" w:hAnsi="Gill Sans MT"/>
        <w:sz w:val="18"/>
        <w:szCs w:val="18"/>
      </w:rPr>
    </w:pPr>
    <w:r w:rsidRPr="005A1AEC">
      <w:rPr>
        <w:rFonts w:ascii="Gill Sans MT" w:hAnsi="Gill Sans MT"/>
        <w:sz w:val="18"/>
        <w:szCs w:val="18"/>
      </w:rPr>
      <w:t xml:space="preserve">House of Commons, </w:t>
    </w:r>
    <w:smartTag w:uri="urn:schemas-microsoft-com:office:smarttags" w:element="place">
      <w:smartTag w:uri="urn:schemas-microsoft-com:office:smarttags" w:element="Street">
        <w:r w:rsidRPr="005A1AEC">
          <w:rPr>
            <w:rFonts w:ascii="Gill Sans MT" w:hAnsi="Gill Sans MT"/>
            <w:sz w:val="18"/>
            <w:szCs w:val="18"/>
          </w:rPr>
          <w:t>London</w:t>
        </w:r>
      </w:smartTag>
      <w:r w:rsidRPr="005A1AEC">
        <w:rPr>
          <w:rFonts w:ascii="Gill Sans MT" w:hAnsi="Gill Sans MT"/>
          <w:sz w:val="18"/>
          <w:szCs w:val="18"/>
        </w:rPr>
        <w:t xml:space="preserve">, </w:t>
      </w:r>
      <w:smartTag w:uri="urn:schemas-microsoft-com:office:smarttags" w:element="PostalCode">
        <w:r w:rsidRPr="005A1AEC">
          <w:rPr>
            <w:rFonts w:ascii="Gill Sans MT" w:hAnsi="Gill Sans MT"/>
            <w:sz w:val="18"/>
            <w:szCs w:val="18"/>
          </w:rPr>
          <w:t>SW1A 0AA</w:t>
        </w:r>
      </w:smartTag>
    </w:smartTag>
  </w:p>
  <w:p w:rsidR="001A38E5" w:rsidRPr="005A1AEC" w:rsidRDefault="001A38E5" w:rsidP="001A38E5">
    <w:pPr>
      <w:pStyle w:val="Header"/>
      <w:jc w:val="center"/>
      <w:rPr>
        <w:rFonts w:ascii="Gill Sans MT" w:hAnsi="Gill Sans MT"/>
        <w:sz w:val="18"/>
        <w:szCs w:val="18"/>
      </w:rPr>
    </w:pPr>
    <w:r>
      <w:rPr>
        <w:rFonts w:ascii="Gill Sans MT" w:hAnsi="Gill Sans MT"/>
        <w:sz w:val="18"/>
        <w:szCs w:val="18"/>
      </w:rPr>
      <w:t xml:space="preserve">Tel:  0208 340 </w:t>
    </w:r>
    <w:proofErr w:type="gramStart"/>
    <w:r>
      <w:rPr>
        <w:rFonts w:ascii="Gill Sans MT" w:hAnsi="Gill Sans MT"/>
        <w:sz w:val="18"/>
        <w:szCs w:val="18"/>
      </w:rPr>
      <w:t xml:space="preserve">5459 </w:t>
    </w:r>
    <w:r w:rsidRPr="005A1AEC">
      <w:rPr>
        <w:rFonts w:ascii="Gill Sans MT" w:hAnsi="Gill Sans MT"/>
        <w:sz w:val="18"/>
        <w:szCs w:val="18"/>
      </w:rPr>
      <w:t xml:space="preserve"> </w:t>
    </w:r>
    <w:proofErr w:type="gramEnd"/>
    <w:hyperlink r:id="rId1" w:history="1">
      <w:r w:rsidRPr="005A1AEC">
        <w:rPr>
          <w:rStyle w:val="Hyperlink"/>
          <w:rFonts w:ascii="Gill Sans MT" w:hAnsi="Gill Sans MT"/>
          <w:sz w:val="18"/>
          <w:szCs w:val="18"/>
        </w:rPr>
        <w:t>lynne@lynnefeatherstone.org</w:t>
      </w:r>
    </w:hyperlink>
    <w:r w:rsidRPr="005A1AEC">
      <w:rPr>
        <w:rFonts w:ascii="Gill Sans MT" w:hAnsi="Gill Sans MT"/>
        <w:sz w:val="18"/>
        <w:szCs w:val="18"/>
      </w:rPr>
      <w:t xml:space="preserve"> / </w:t>
    </w:r>
    <w:hyperlink r:id="rId2" w:history="1">
      <w:r w:rsidRPr="005A1AEC">
        <w:rPr>
          <w:rStyle w:val="Hyperlink"/>
          <w:rFonts w:ascii="Gill Sans MT" w:hAnsi="Gill Sans MT"/>
          <w:sz w:val="18"/>
          <w:szCs w:val="18"/>
        </w:rPr>
        <w:t>www.lynnefeatherstone.org</w:t>
      </w:r>
    </w:hyperlink>
  </w:p>
  <w:p w:rsidR="001A38E5" w:rsidRDefault="001A38E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footnotePr>
    <w:footnote w:id="-1"/>
    <w:footnote w:id="0"/>
  </w:footnotePr>
  <w:endnotePr>
    <w:endnote w:id="-1"/>
    <w:endnote w:id="0"/>
  </w:endnotePr>
  <w:compat/>
  <w:rsids>
    <w:rsidRoot w:val="00E95555"/>
    <w:rsid w:val="00023D54"/>
    <w:rsid w:val="000A20C6"/>
    <w:rsid w:val="000D5E1B"/>
    <w:rsid w:val="001A38E5"/>
    <w:rsid w:val="001D56FC"/>
    <w:rsid w:val="003556D2"/>
    <w:rsid w:val="00392B83"/>
    <w:rsid w:val="006126D0"/>
    <w:rsid w:val="00730F91"/>
    <w:rsid w:val="007C4DF0"/>
    <w:rsid w:val="007D0A40"/>
    <w:rsid w:val="00807A40"/>
    <w:rsid w:val="00A426F3"/>
    <w:rsid w:val="00AD0D88"/>
    <w:rsid w:val="00B4345A"/>
    <w:rsid w:val="00C025F3"/>
    <w:rsid w:val="00C2786A"/>
    <w:rsid w:val="00CD0F4F"/>
    <w:rsid w:val="00E5208E"/>
    <w:rsid w:val="00E86C38"/>
    <w:rsid w:val="00E95555"/>
    <w:rsid w:val="00EE0A3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Street"/>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D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208E"/>
    <w:pPr>
      <w:spacing w:after="0" w:line="240" w:lineRule="auto"/>
    </w:pPr>
  </w:style>
  <w:style w:type="paragraph" w:styleId="BalloonText">
    <w:name w:val="Balloon Text"/>
    <w:basedOn w:val="Normal"/>
    <w:link w:val="BalloonTextChar"/>
    <w:uiPriority w:val="99"/>
    <w:semiHidden/>
    <w:unhideWhenUsed/>
    <w:rsid w:val="00E520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08E"/>
    <w:rPr>
      <w:rFonts w:ascii="Tahoma" w:hAnsi="Tahoma" w:cs="Tahoma"/>
      <w:sz w:val="16"/>
      <w:szCs w:val="16"/>
    </w:rPr>
  </w:style>
  <w:style w:type="paragraph" w:styleId="Header">
    <w:name w:val="header"/>
    <w:basedOn w:val="Normal"/>
    <w:link w:val="HeaderChar"/>
    <w:unhideWhenUsed/>
    <w:rsid w:val="001A38E5"/>
    <w:pPr>
      <w:tabs>
        <w:tab w:val="center" w:pos="4513"/>
        <w:tab w:val="right" w:pos="9026"/>
      </w:tabs>
      <w:spacing w:after="0" w:line="240" w:lineRule="auto"/>
    </w:pPr>
  </w:style>
  <w:style w:type="character" w:customStyle="1" w:styleId="HeaderChar">
    <w:name w:val="Header Char"/>
    <w:basedOn w:val="DefaultParagraphFont"/>
    <w:link w:val="Header"/>
    <w:rsid w:val="001A38E5"/>
  </w:style>
  <w:style w:type="paragraph" w:styleId="Footer">
    <w:name w:val="footer"/>
    <w:basedOn w:val="Normal"/>
    <w:link w:val="FooterChar"/>
    <w:uiPriority w:val="99"/>
    <w:semiHidden/>
    <w:unhideWhenUsed/>
    <w:rsid w:val="001A38E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A38E5"/>
  </w:style>
  <w:style w:type="character" w:styleId="Hyperlink">
    <w:name w:val="Hyperlink"/>
    <w:basedOn w:val="DefaultParagraphFont"/>
    <w:rsid w:val="001A38E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www.lynnefeatherstone.org" TargetMode="External"/><Relationship Id="rId1" Type="http://schemas.openxmlformats.org/officeDocument/2006/relationships/hyperlink" Target="mailto:lynne@lynnefeathersto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2743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hollisj</dc:creator>
  <cp:lastModifiedBy>hollisj</cp:lastModifiedBy>
  <cp:revision>2</cp:revision>
  <dcterms:created xsi:type="dcterms:W3CDTF">2013-10-15T11:06:00Z</dcterms:created>
  <dcterms:modified xsi:type="dcterms:W3CDTF">2013-10-15T11:06:00Z</dcterms:modified>
</cp:coreProperties>
</file>